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ackground w:color="FFFFFF"/>
  <w:body>
    <w:p w:rsidR="00B53BD9" w:rsidRDefault="00B53BD9" w14:paraId="672A6659" w14:textId="77777777">
      <w:pPr>
        <w:ind w:left="-142"/>
        <w:jc w:val="both"/>
        <w:rPr>
          <w:rFonts w:ascii="Arial" w:hAnsi="Arial" w:cs="Arial"/>
          <w:sz w:val="22"/>
          <w:szCs w:val="22"/>
        </w:rPr>
      </w:pPr>
    </w:p>
    <w:p w:rsidR="00B53BD9" w:rsidRDefault="00B53BD9" w14:paraId="0A37501D" w14:textId="77777777">
      <w:pPr>
        <w:ind w:left="-142"/>
        <w:jc w:val="both"/>
        <w:rPr>
          <w:rFonts w:ascii="Arial" w:hAnsi="Arial" w:cs="Arial"/>
          <w:sz w:val="22"/>
          <w:szCs w:val="22"/>
        </w:rPr>
      </w:pPr>
    </w:p>
    <w:p w:rsidR="00B53BD9" w:rsidRDefault="00B53BD9" w14:paraId="5DAB6C7B" w14:textId="77777777">
      <w:pPr>
        <w:ind w:left="-142"/>
        <w:jc w:val="both"/>
        <w:rPr>
          <w:rFonts w:ascii="Arial" w:hAnsi="Arial" w:cs="Arial"/>
          <w:sz w:val="22"/>
          <w:szCs w:val="22"/>
        </w:rPr>
      </w:pPr>
    </w:p>
    <w:p w:rsidR="00B53BD9" w:rsidRDefault="00B53BD9" w14:paraId="02EB378F" w14:textId="77777777">
      <w:pPr>
        <w:ind w:left="-142"/>
        <w:jc w:val="both"/>
        <w:rPr>
          <w:rFonts w:ascii="Arial" w:hAnsi="Arial" w:cs="Arial"/>
          <w:sz w:val="22"/>
          <w:szCs w:val="22"/>
        </w:rPr>
      </w:pPr>
    </w:p>
    <w:p w:rsidR="00B53BD9" w:rsidRDefault="00B53BD9" w14:paraId="6A05A809" w14:textId="77777777">
      <w:pPr>
        <w:ind w:left="-142"/>
        <w:jc w:val="both"/>
        <w:rPr>
          <w:rFonts w:ascii="Arial" w:hAnsi="Arial" w:cs="Arial"/>
          <w:sz w:val="22"/>
          <w:szCs w:val="22"/>
        </w:rPr>
      </w:pPr>
    </w:p>
    <w:p w:rsidR="00B53BD9" w:rsidRDefault="00B53BD9" w14:paraId="5A39BBE3" w14:textId="77777777">
      <w:pPr>
        <w:ind w:left="-142"/>
        <w:jc w:val="both"/>
        <w:rPr>
          <w:rFonts w:ascii="Arial" w:hAnsi="Arial" w:cs="Arial"/>
          <w:sz w:val="22"/>
          <w:szCs w:val="22"/>
        </w:rPr>
      </w:pPr>
    </w:p>
    <w:p w:rsidR="00B53BD9" w:rsidRDefault="00B53BD9" w14:paraId="41C8F396" w14:textId="77777777">
      <w:pPr>
        <w:ind w:left="-142"/>
        <w:jc w:val="both"/>
        <w:rPr>
          <w:rFonts w:ascii="Arial" w:hAnsi="Arial" w:cs="Arial"/>
          <w:sz w:val="22"/>
          <w:szCs w:val="22"/>
        </w:rPr>
      </w:pPr>
    </w:p>
    <w:p w:rsidR="00B53BD9" w:rsidRDefault="00B53BD9" w14:paraId="72A3D3EC" w14:textId="77777777">
      <w:pPr>
        <w:ind w:left="-142"/>
        <w:jc w:val="both"/>
        <w:rPr>
          <w:rFonts w:ascii="Arial" w:hAnsi="Arial" w:cs="Arial"/>
          <w:sz w:val="22"/>
          <w:szCs w:val="22"/>
        </w:rPr>
      </w:pPr>
    </w:p>
    <w:p w:rsidRPr="00211416" w:rsidR="00B53BD9" w:rsidRDefault="00B53BD9" w14:paraId="0D0B940D" w14:textId="77777777">
      <w:pPr>
        <w:ind w:left="-142"/>
        <w:jc w:val="both"/>
        <w:rPr>
          <w:rFonts w:ascii="Arial" w:hAnsi="Arial" w:cs="Arial"/>
          <w:sz w:val="22"/>
          <w:szCs w:val="22"/>
        </w:rPr>
      </w:pPr>
    </w:p>
    <w:p w:rsidR="00B53BD9" w:rsidP="00406179" w:rsidRDefault="00B53BD9" w14:paraId="0E27B00A" w14:textId="77777777">
      <w:pPr>
        <w:jc w:val="both"/>
        <w:rPr>
          <w:rFonts w:ascii="Arial" w:hAnsi="Arial" w:cs="Arial"/>
          <w:sz w:val="22"/>
          <w:szCs w:val="22"/>
        </w:rPr>
      </w:pPr>
    </w:p>
    <w:p w:rsidRPr="008672B8" w:rsidR="00700E92" w:rsidP="00406179" w:rsidRDefault="00700E92" w14:paraId="60061E4C" w14:textId="77777777">
      <w:pPr>
        <w:jc w:val="both"/>
        <w:rPr>
          <w:sz w:val="22"/>
          <w:szCs w:val="22"/>
        </w:rPr>
      </w:pPr>
    </w:p>
    <w:p w:rsidRPr="008672B8" w:rsidR="00B53BD9" w:rsidRDefault="00B53BD9" w14:paraId="44EAFD9C" w14:textId="77777777">
      <w:pPr>
        <w:ind w:left="-142"/>
        <w:jc w:val="both"/>
        <w:rPr>
          <w:sz w:val="22"/>
          <w:szCs w:val="22"/>
        </w:rPr>
      </w:pPr>
    </w:p>
    <w:p w:rsidRPr="002073B9" w:rsidR="00B53BD9" w:rsidP="1AF5FDF0" w:rsidRDefault="008B2208" w14:paraId="74569F4F" w14:textId="751AD9DF">
      <w:pPr>
        <w:ind w:left="-142"/>
        <w:jc w:val="center"/>
        <w:rPr>
          <w:rFonts w:ascii="Arial" w:hAnsi="Arial" w:cs="Arial"/>
          <w:b/>
          <w:bCs/>
          <w:sz w:val="72"/>
          <w:szCs w:val="72"/>
        </w:rPr>
      </w:pPr>
      <w:r w:rsidRPr="1AF5FDF0">
        <w:rPr>
          <w:rFonts w:ascii="Arial" w:hAnsi="Arial" w:cs="Arial"/>
          <w:b/>
          <w:bCs/>
          <w:sz w:val="72"/>
          <w:szCs w:val="72"/>
        </w:rPr>
        <w:t>MEMORIA</w:t>
      </w:r>
      <w:r w:rsidR="000B48CA">
        <w:rPr>
          <w:rFonts w:ascii="Arial" w:hAnsi="Arial" w:cs="Arial"/>
          <w:b/>
          <w:bCs/>
          <w:sz w:val="72"/>
          <w:szCs w:val="72"/>
        </w:rPr>
        <w:t xml:space="preserve"> EGITEKO</w:t>
      </w:r>
      <w:r w:rsidRPr="1AF5FDF0">
        <w:rPr>
          <w:rFonts w:ascii="Arial" w:hAnsi="Arial" w:cs="Arial"/>
          <w:b/>
          <w:bCs/>
          <w:sz w:val="72"/>
          <w:szCs w:val="72"/>
        </w:rPr>
        <w:t xml:space="preserve"> ETA ZUZENDARITZA PROIEKTUA EGUNERATZE</w:t>
      </w:r>
      <w:r w:rsidRPr="1AF5FDF0" w:rsidR="140DD78F">
        <w:rPr>
          <w:rFonts w:ascii="Arial" w:hAnsi="Arial" w:cs="Arial"/>
          <w:b/>
          <w:bCs/>
          <w:sz w:val="72"/>
          <w:szCs w:val="72"/>
        </w:rPr>
        <w:t>KO</w:t>
      </w:r>
      <w:r w:rsidRPr="1AF5FDF0">
        <w:rPr>
          <w:rFonts w:ascii="Arial" w:hAnsi="Arial" w:cs="Arial"/>
          <w:b/>
          <w:bCs/>
          <w:sz w:val="72"/>
          <w:szCs w:val="72"/>
        </w:rPr>
        <w:t xml:space="preserve"> EREDUA</w:t>
      </w:r>
    </w:p>
    <w:p w:rsidRPr="002073B9" w:rsidR="00B53BD9" w:rsidP="1AC7B5BE" w:rsidRDefault="00B53BD9" w14:paraId="4B94D5A5" w14:textId="77777777">
      <w:pPr>
        <w:ind w:left="-142"/>
        <w:jc w:val="both"/>
        <w:rPr>
          <w:rFonts w:ascii="Arial" w:hAnsi="Arial" w:cs="Arial"/>
          <w:b w:val="1"/>
          <w:bCs w:val="1"/>
          <w:sz w:val="72"/>
          <w:szCs w:val="72"/>
        </w:rPr>
      </w:pPr>
    </w:p>
    <w:p w:rsidR="645329B1" w:rsidP="1AC7B5BE" w:rsidRDefault="645329B1" w14:paraId="7A9E1E9D" w14:textId="35EEB127">
      <w:pPr>
        <w:pStyle w:val="Normal"/>
        <w:ind w:left="-142"/>
        <w:jc w:val="center"/>
      </w:pPr>
      <w:r w:rsidR="645329B1">
        <w:drawing>
          <wp:inline wp14:editId="55EFE07E" wp14:anchorId="78DEF3CF">
            <wp:extent cx="1809750" cy="1714500"/>
            <wp:effectExtent l="0" t="0" r="0" b="0"/>
            <wp:docPr id="594344071" name="" descr="Inspección de Educación - Gobierno Vasco - Euskadi.eus" title=""/>
            <wp:cNvGraphicFramePr>
              <a:graphicFrameLocks noChangeAspect="1"/>
            </wp:cNvGraphicFramePr>
            <a:graphic>
              <a:graphicData uri="http://schemas.openxmlformats.org/drawingml/2006/picture">
                <pic:pic>
                  <pic:nvPicPr>
                    <pic:cNvPr id="0" name=""/>
                    <pic:cNvPicPr/>
                  </pic:nvPicPr>
                  <pic:blipFill>
                    <a:blip r:embed="R1e2bce59805844b2">
                      <a:extLst>
                        <a:ext xmlns:a="http://schemas.openxmlformats.org/drawingml/2006/main" uri="{28A0092B-C50C-407E-A947-70E740481C1C}">
                          <a14:useLocalDpi val="0"/>
                        </a:ext>
                      </a:extLst>
                    </a:blip>
                    <a:stretch>
                      <a:fillRect/>
                    </a:stretch>
                  </pic:blipFill>
                  <pic:spPr>
                    <a:xfrm>
                      <a:off x="0" y="0"/>
                      <a:ext cx="1809750" cy="1714500"/>
                    </a:xfrm>
                    <a:prstGeom prst="rect">
                      <a:avLst/>
                    </a:prstGeom>
                  </pic:spPr>
                </pic:pic>
              </a:graphicData>
            </a:graphic>
          </wp:inline>
        </w:drawing>
      </w:r>
    </w:p>
    <w:p w:rsidRPr="008B2208" w:rsidR="00B53BD9" w:rsidRDefault="00B53BD9" w14:paraId="3DEEC669" w14:textId="77777777">
      <w:pPr>
        <w:ind w:left="-142"/>
        <w:jc w:val="both"/>
        <w:rPr>
          <w:b/>
          <w:sz w:val="22"/>
          <w:szCs w:val="22"/>
        </w:rPr>
      </w:pPr>
    </w:p>
    <w:p w:rsidRPr="008B2208" w:rsidR="00B53BD9" w:rsidP="1AC7B5BE" w:rsidRDefault="00B53BD9" w14:paraId="45FB0818" w14:textId="4727D290">
      <w:pPr>
        <w:pStyle w:val="Normal"/>
        <w:ind w:left="-142"/>
        <w:jc w:val="both"/>
        <w:rPr>
          <w:b w:val="1"/>
          <w:bCs w:val="1"/>
          <w:sz w:val="22"/>
          <w:szCs w:val="22"/>
        </w:rPr>
      </w:pPr>
    </w:p>
    <w:p w:rsidRPr="008672B8" w:rsidR="00B53BD9" w:rsidP="1AC7B5BE" w:rsidRDefault="003F0E10" w14:paraId="4BD66210" w14:textId="1549A9CA">
      <w:pPr>
        <w:pStyle w:val="Normal"/>
        <w:ind w:left="-142"/>
        <w:jc w:val="right"/>
        <w:rPr>
          <w:b w:val="1"/>
          <w:bCs w:val="1"/>
          <w:sz w:val="22"/>
          <w:szCs w:val="22"/>
        </w:rPr>
      </w:pPr>
      <w:r w:rsidRPr="1AC7B5BE" w:rsidR="003F0E10">
        <w:rPr>
          <w:b w:val="1"/>
          <w:bCs w:val="1"/>
          <w:sz w:val="22"/>
          <w:szCs w:val="22"/>
        </w:rPr>
        <w:t>HEZKUNTZA IKUSKARITZA</w:t>
      </w:r>
    </w:p>
    <w:p w:rsidRPr="008672B8" w:rsidR="00C827EC" w:rsidRDefault="00700E92" w14:paraId="2946DB82" w14:textId="77777777">
      <w:pPr>
        <w:ind w:left="-142"/>
        <w:jc w:val="right"/>
        <w:rPr>
          <w:b/>
          <w:sz w:val="22"/>
          <w:szCs w:val="22"/>
        </w:rPr>
      </w:pPr>
      <w:r>
        <w:rPr>
          <w:b/>
          <w:sz w:val="22"/>
          <w:szCs w:val="22"/>
        </w:rPr>
        <w:br w:type="page"/>
      </w:r>
    </w:p>
    <w:p w:rsidR="00A8061F" w:rsidP="1AF5FDF0" w:rsidRDefault="00A8061F" w14:paraId="4BAE66BF" w14:textId="77777777">
      <w:pPr>
        <w:jc w:val="center"/>
        <w:rPr>
          <w:rFonts w:ascii="Arial" w:hAnsi="Arial" w:cs="Arial"/>
          <w:b/>
          <w:bCs/>
        </w:rPr>
      </w:pPr>
    </w:p>
    <w:p w:rsidR="00A8061F" w:rsidP="1AF5FDF0" w:rsidRDefault="00A8061F" w14:paraId="06E2786C" w14:textId="77777777">
      <w:pPr>
        <w:jc w:val="center"/>
        <w:rPr>
          <w:rFonts w:ascii="Arial" w:hAnsi="Arial" w:cs="Arial"/>
          <w:b/>
          <w:bCs/>
        </w:rPr>
      </w:pPr>
    </w:p>
    <w:p w:rsidRPr="008672B8" w:rsidR="00B53BD9" w:rsidP="1AF5FDF0" w:rsidRDefault="1270A65B" w14:paraId="77E93263" w14:textId="7A96D125">
      <w:pPr>
        <w:jc w:val="center"/>
        <w:rPr>
          <w:rFonts w:ascii="Arial" w:hAnsi="Arial" w:cs="Arial"/>
          <w:b/>
          <w:bCs/>
        </w:rPr>
      </w:pPr>
      <w:r w:rsidRPr="1AF5FDF0">
        <w:rPr>
          <w:rFonts w:ascii="Arial" w:hAnsi="Arial" w:cs="Arial"/>
          <w:b/>
          <w:bCs/>
        </w:rPr>
        <w:t>MEMORIA ETA ZUZENDARITZA PROIEKTUA EGUNERATZEKO</w:t>
      </w:r>
      <w:r w:rsidRPr="1AF5FDF0" w:rsidR="00AF5C8D">
        <w:rPr>
          <w:rFonts w:ascii="Arial" w:hAnsi="Arial" w:cs="Arial"/>
          <w:b/>
          <w:bCs/>
        </w:rPr>
        <w:t xml:space="preserve"> GIDA</w:t>
      </w:r>
    </w:p>
    <w:p w:rsidR="00A8061F" w:rsidP="00211416" w:rsidRDefault="00A8061F" w14:paraId="014C1565" w14:textId="77777777">
      <w:pPr>
        <w:spacing w:before="240" w:after="240"/>
        <w:jc w:val="both"/>
        <w:rPr>
          <w:rFonts w:ascii="Arial" w:hAnsi="Arial" w:cs="Arial"/>
          <w:b/>
          <w:szCs w:val="24"/>
        </w:rPr>
      </w:pPr>
    </w:p>
    <w:p w:rsidRPr="00A8061F" w:rsidR="00B53BD9" w:rsidP="00211416" w:rsidRDefault="00F05935" w14:paraId="6D772D69" w14:textId="57701114">
      <w:pPr>
        <w:spacing w:before="240" w:after="240"/>
        <w:jc w:val="both"/>
        <w:rPr>
          <w:rFonts w:ascii="Arial" w:hAnsi="Arial" w:cs="Arial"/>
          <w:b/>
          <w:szCs w:val="24"/>
        </w:rPr>
      </w:pPr>
      <w:r w:rsidRPr="00A8061F">
        <w:rPr>
          <w:rFonts w:ascii="Arial" w:hAnsi="Arial" w:cs="Arial"/>
          <w:b/>
          <w:szCs w:val="24"/>
        </w:rPr>
        <w:t>0</w:t>
      </w:r>
      <w:r w:rsidRPr="00A8061F" w:rsidR="00B53BD9">
        <w:rPr>
          <w:rFonts w:ascii="Arial" w:hAnsi="Arial" w:cs="Arial"/>
          <w:b/>
          <w:szCs w:val="24"/>
        </w:rPr>
        <w:t>.</w:t>
      </w:r>
      <w:r w:rsidRPr="00A8061F" w:rsidR="00683D68">
        <w:rPr>
          <w:rFonts w:ascii="Arial" w:hAnsi="Arial" w:cs="Arial"/>
          <w:b/>
          <w:szCs w:val="24"/>
        </w:rPr>
        <w:t>-</w:t>
      </w:r>
      <w:r w:rsidRPr="00A8061F" w:rsidR="00AF5C8D">
        <w:rPr>
          <w:rFonts w:ascii="Arial" w:hAnsi="Arial" w:cs="Arial"/>
          <w:b/>
          <w:szCs w:val="24"/>
        </w:rPr>
        <w:t xml:space="preserve"> SARRERA</w:t>
      </w:r>
    </w:p>
    <w:p w:rsidRPr="00A8061F" w:rsidR="00E23F9E" w:rsidP="44A81D65" w:rsidRDefault="00E23F9E" w14:paraId="1C03F121" w14:textId="175259A4">
      <w:pPr>
        <w:spacing w:before="240" w:after="240"/>
        <w:jc w:val="both"/>
        <w:rPr>
          <w:rFonts w:ascii="Arial" w:hAnsi="Arial" w:cs="Arial"/>
        </w:rPr>
      </w:pPr>
      <w:r w:rsidRPr="44A81D65">
        <w:rPr>
          <w:rFonts w:ascii="Arial" w:hAnsi="Arial" w:cs="Arial"/>
        </w:rPr>
        <w:t xml:space="preserve">2012ko maiatzaren 25eko aginduaren 8. artikuluak dio, proiektudun zuzendariek </w:t>
      </w:r>
      <w:r w:rsidRPr="44A81D65">
        <w:rPr>
          <w:rFonts w:ascii="Arial" w:hAnsi="Arial" w:cs="Arial"/>
          <w:b/>
          <w:bCs/>
        </w:rPr>
        <w:t>agintaldiko azken urteko apirilaren 10a baino lehen</w:t>
      </w:r>
      <w:r w:rsidRPr="44A81D65">
        <w:rPr>
          <w:rFonts w:ascii="Arial" w:hAnsi="Arial" w:cs="Arial"/>
        </w:rPr>
        <w:t>, hainbat dokumentazio bidali behar diotela haien ikastetxearen erreferentziazko ikuskariari, azken ebaluazioan aintzat har dezan. Bidali behar den dokumentazioa zuzendari bakoitzak duen egoeraren araberakoa da, eta honako bi kasu hauek eman daitezke:</w:t>
      </w:r>
    </w:p>
    <w:p w:rsidR="00E23F9E" w:rsidP="00A8061F" w:rsidRDefault="00E23F9E" w14:paraId="7883AEE0" w14:textId="323B3E60">
      <w:pPr>
        <w:pStyle w:val="ListParagraph"/>
        <w:numPr>
          <w:ilvl w:val="0"/>
          <w:numId w:val="13"/>
        </w:numPr>
        <w:spacing w:before="240" w:after="240"/>
        <w:jc w:val="both"/>
        <w:rPr>
          <w:rFonts w:ascii="Arial" w:hAnsi="Arial" w:cs="Arial"/>
          <w:szCs w:val="24"/>
        </w:rPr>
      </w:pPr>
      <w:r w:rsidRPr="00A8061F">
        <w:rPr>
          <w:rFonts w:ascii="Arial" w:hAnsi="Arial" w:cs="Arial"/>
          <w:szCs w:val="24"/>
        </w:rPr>
        <w:t xml:space="preserve">Lau urteko beste agintaldi baterako </w:t>
      </w:r>
      <w:r w:rsidRPr="00A8061F">
        <w:rPr>
          <w:rFonts w:ascii="Arial" w:hAnsi="Arial" w:cs="Arial"/>
          <w:b/>
          <w:szCs w:val="24"/>
        </w:rPr>
        <w:t>izendapenaren berritzea eskatu ez duten zuzendariek</w:t>
      </w:r>
      <w:r w:rsidRPr="00A8061F">
        <w:rPr>
          <w:rFonts w:ascii="Arial" w:hAnsi="Arial" w:cs="Arial"/>
          <w:szCs w:val="24"/>
        </w:rPr>
        <w:t xml:space="preserve">, </w:t>
      </w:r>
      <w:r w:rsidRPr="00A8061F">
        <w:rPr>
          <w:rFonts w:ascii="Arial" w:hAnsi="Arial" w:cs="Arial"/>
          <w:b/>
          <w:szCs w:val="24"/>
        </w:rPr>
        <w:t>edota eskaera egin eta ezezkoa eman badiete</w:t>
      </w:r>
      <w:r w:rsidRPr="00A8061F">
        <w:rPr>
          <w:rFonts w:ascii="Arial" w:hAnsi="Arial" w:cs="Arial"/>
          <w:szCs w:val="24"/>
        </w:rPr>
        <w:t xml:space="preserve">, indarrean dagoen araudian xedatutako baldintzak betetzen ez dituztelako, </w:t>
      </w:r>
      <w:r w:rsidRPr="00A8061F">
        <w:rPr>
          <w:rFonts w:ascii="Arial" w:hAnsi="Arial" w:cs="Arial"/>
          <w:b/>
          <w:szCs w:val="24"/>
        </w:rPr>
        <w:t>memoria bat aurkeztu behar dute</w:t>
      </w:r>
      <w:r w:rsidRPr="00A8061F">
        <w:rPr>
          <w:rFonts w:ascii="Arial" w:hAnsi="Arial" w:cs="Arial"/>
          <w:szCs w:val="24"/>
        </w:rPr>
        <w:t>, agintaldian gauzatutako zuzendari-karguko jardunari buruzkoa. Memoria horretan sartu behar dira, besteak beste, agintaldian erdietsitako lorpenen ebaluazioa, zuzendaritza-proiektua zenbateraino gauzatu den adierazten duen ebaluazioa, eta sortutako zailtasunen eta jasotako laguntzen deskribapena.</w:t>
      </w:r>
      <w:r w:rsidRPr="00A8061F" w:rsidR="003B42E3">
        <w:rPr>
          <w:rFonts w:ascii="Arial" w:hAnsi="Arial" w:cs="Arial"/>
          <w:szCs w:val="24"/>
        </w:rPr>
        <w:t xml:space="preserve"> </w:t>
      </w:r>
      <w:r w:rsidRPr="00A8061F">
        <w:rPr>
          <w:rFonts w:ascii="Arial" w:hAnsi="Arial" w:cs="Arial"/>
          <w:szCs w:val="24"/>
        </w:rPr>
        <w:t>Zuzendaritza talde berriek euren proiektuaren helburuak formulatzeko orduan memoria hori kontuan hartzea gomendatzen da. Ildo horretan, memoria hori hezkuntza-</w:t>
      </w:r>
      <w:r w:rsidR="001C0319">
        <w:rPr>
          <w:rFonts w:ascii="Arial" w:hAnsi="Arial" w:cs="Arial"/>
          <w:szCs w:val="24"/>
        </w:rPr>
        <w:t>komunitatea</w:t>
      </w:r>
      <w:r w:rsidR="002D45C8">
        <w:rPr>
          <w:rFonts w:ascii="Arial" w:hAnsi="Arial" w:cs="Arial"/>
          <w:szCs w:val="24"/>
        </w:rPr>
        <w:t>n</w:t>
      </w:r>
      <w:r w:rsidRPr="00A8061F">
        <w:rPr>
          <w:rFonts w:ascii="Arial" w:hAnsi="Arial" w:cs="Arial"/>
          <w:szCs w:val="24"/>
        </w:rPr>
        <w:t xml:space="preserve"> hedatuko dela ziurtatzea inportantea da.</w:t>
      </w:r>
    </w:p>
    <w:p w:rsidRPr="00A8061F" w:rsidR="00A8061F" w:rsidP="00A8061F" w:rsidRDefault="00A8061F" w14:paraId="2B9E1135" w14:textId="77777777">
      <w:pPr>
        <w:pStyle w:val="ListParagraph"/>
        <w:spacing w:before="240" w:after="240"/>
        <w:jc w:val="both"/>
        <w:rPr>
          <w:rFonts w:ascii="Arial" w:hAnsi="Arial" w:cs="Arial"/>
          <w:szCs w:val="24"/>
        </w:rPr>
      </w:pPr>
    </w:p>
    <w:p w:rsidRPr="00A8061F" w:rsidR="00E23F9E" w:rsidP="00A8061F" w:rsidRDefault="00E23F9E" w14:paraId="46943D50" w14:textId="0BF6C2E3">
      <w:pPr>
        <w:pStyle w:val="ListParagraph"/>
        <w:numPr>
          <w:ilvl w:val="0"/>
          <w:numId w:val="13"/>
        </w:numPr>
        <w:spacing w:before="240" w:after="240"/>
        <w:jc w:val="both"/>
        <w:rPr>
          <w:rFonts w:ascii="Arial" w:hAnsi="Arial" w:cs="Arial"/>
          <w:b/>
          <w:szCs w:val="24"/>
        </w:rPr>
      </w:pPr>
      <w:r w:rsidRPr="00A8061F">
        <w:rPr>
          <w:rFonts w:ascii="Arial" w:hAnsi="Arial" w:cs="Arial"/>
          <w:szCs w:val="24"/>
        </w:rPr>
        <w:t xml:space="preserve">Bestelako zuzendariek, hots, baldintzak betetzen dituzten eta </w:t>
      </w:r>
      <w:r w:rsidRPr="00A8061F">
        <w:rPr>
          <w:rFonts w:ascii="Arial" w:hAnsi="Arial" w:cs="Arial"/>
          <w:b/>
          <w:szCs w:val="24"/>
        </w:rPr>
        <w:t>lau urteko</w:t>
      </w:r>
      <w:r w:rsidRPr="00A8061F">
        <w:rPr>
          <w:rFonts w:ascii="Arial" w:hAnsi="Arial" w:cs="Arial"/>
          <w:szCs w:val="24"/>
        </w:rPr>
        <w:t xml:space="preserve"> </w:t>
      </w:r>
      <w:r w:rsidRPr="00A8061F">
        <w:rPr>
          <w:rFonts w:ascii="Arial" w:hAnsi="Arial" w:cs="Arial"/>
          <w:b/>
          <w:szCs w:val="24"/>
        </w:rPr>
        <w:t>beste aldi bat jarraitu nahi duten zuzendariek</w:t>
      </w:r>
      <w:r w:rsidRPr="00A8061F" w:rsidR="00A8061F">
        <w:rPr>
          <w:rFonts w:ascii="Arial" w:hAnsi="Arial" w:cs="Arial"/>
          <w:b/>
          <w:szCs w:val="24"/>
        </w:rPr>
        <w:t>,</w:t>
      </w:r>
      <w:r w:rsidRPr="00A8061F">
        <w:rPr>
          <w:rFonts w:ascii="Arial" w:hAnsi="Arial" w:cs="Arial"/>
          <w:szCs w:val="24"/>
        </w:rPr>
        <w:t xml:space="preserve"> </w:t>
      </w:r>
      <w:r w:rsidRPr="00A8061F">
        <w:rPr>
          <w:rFonts w:ascii="Arial" w:hAnsi="Arial" w:cs="Arial"/>
          <w:b/>
          <w:szCs w:val="24"/>
        </w:rPr>
        <w:t>zuzendaritza-proiektu eguneratua aurkeztu behar dute</w:t>
      </w:r>
      <w:r w:rsidRPr="00A8061F">
        <w:rPr>
          <w:rFonts w:ascii="Arial" w:hAnsi="Arial" w:cs="Arial"/>
          <w:szCs w:val="24"/>
        </w:rPr>
        <w:t>. Proiektu berri horretan, aurreko atalean aipatutako memorian jaso beharreko elementu guztiez gain, hobetzeko proposamenak</w:t>
      </w:r>
      <w:r w:rsidRPr="00A8061F" w:rsidR="003B42E3">
        <w:rPr>
          <w:rFonts w:ascii="Arial" w:hAnsi="Arial" w:cs="Arial"/>
          <w:szCs w:val="24"/>
        </w:rPr>
        <w:t xml:space="preserve"> eta hala badagokio, helburu berriak</w:t>
      </w:r>
      <w:r w:rsidRPr="00A8061F">
        <w:rPr>
          <w:rFonts w:ascii="Arial" w:hAnsi="Arial" w:cs="Arial"/>
          <w:szCs w:val="24"/>
        </w:rPr>
        <w:t xml:space="preserve"> ere zehaztu</w:t>
      </w:r>
      <w:r w:rsidRPr="00A8061F" w:rsidR="003B42E3">
        <w:rPr>
          <w:rFonts w:ascii="Arial" w:hAnsi="Arial" w:cs="Arial"/>
          <w:szCs w:val="24"/>
        </w:rPr>
        <w:t>ko</w:t>
      </w:r>
      <w:r w:rsidRPr="00A8061F" w:rsidR="00A8061F">
        <w:rPr>
          <w:rFonts w:ascii="Arial" w:hAnsi="Arial" w:cs="Arial"/>
          <w:szCs w:val="24"/>
        </w:rPr>
        <w:t xml:space="preserve"> dira</w:t>
      </w:r>
    </w:p>
    <w:p w:rsidRPr="00A8061F" w:rsidR="002073B9" w:rsidP="002073B9" w:rsidRDefault="002073B9" w14:paraId="5997CC1D" w14:textId="77777777">
      <w:pPr>
        <w:ind w:left="720"/>
        <w:rPr>
          <w:rFonts w:ascii="Arial" w:hAnsi="Arial" w:cs="Arial"/>
          <w:szCs w:val="24"/>
        </w:rPr>
      </w:pPr>
    </w:p>
    <w:p w:rsidR="00BD1C4C" w:rsidP="003B42E3" w:rsidRDefault="003B42E3" w14:paraId="637BA530" w14:textId="21C2308F">
      <w:pPr>
        <w:pStyle w:val="paragraph"/>
        <w:spacing w:before="0" w:beforeAutospacing="0" w:after="0" w:afterAutospacing="0"/>
        <w:jc w:val="both"/>
        <w:textAlignment w:val="baseline"/>
        <w:rPr>
          <w:rFonts w:ascii="Arial" w:hAnsi="Arial" w:cs="Arial"/>
        </w:rPr>
      </w:pPr>
      <w:r w:rsidRPr="00A8061F">
        <w:rPr>
          <w:rStyle w:val="eop"/>
          <w:rFonts w:ascii="Arial" w:hAnsi="Arial" w:cs="Arial"/>
        </w:rPr>
        <w:t xml:space="preserve">Azken lau urteetan landu den </w:t>
      </w:r>
      <w:r w:rsidRPr="00A8061F" w:rsidR="00B3600D">
        <w:rPr>
          <w:rFonts w:ascii="Arial" w:hAnsi="Arial" w:cs="Arial"/>
        </w:rPr>
        <w:t>proiektua</w:t>
      </w:r>
      <w:r w:rsidRPr="00A8061F" w:rsidR="000B48CA">
        <w:rPr>
          <w:rFonts w:ascii="Arial" w:hAnsi="Arial" w:cs="Arial"/>
        </w:rPr>
        <w:t>ren</w:t>
      </w:r>
      <w:r w:rsidRPr="00A8061F" w:rsidR="00B3600D">
        <w:rPr>
          <w:rFonts w:ascii="Arial" w:hAnsi="Arial" w:cs="Arial"/>
        </w:rPr>
        <w:t xml:space="preserve"> </w:t>
      </w:r>
      <w:r w:rsidRPr="00A8061F" w:rsidR="00B3600D">
        <w:rPr>
          <w:rFonts w:ascii="Arial" w:hAnsi="Arial" w:cs="Arial"/>
          <w:i/>
        </w:rPr>
        <w:t>auto</w:t>
      </w:r>
      <w:r w:rsidRPr="00A8061F" w:rsidR="000B48CA">
        <w:rPr>
          <w:rFonts w:ascii="Arial" w:hAnsi="Arial" w:cs="Arial"/>
          <w:i/>
        </w:rPr>
        <w:t>ebaluaziorako</w:t>
      </w:r>
      <w:r w:rsidR="00A8061F">
        <w:rPr>
          <w:rFonts w:ascii="Arial" w:hAnsi="Arial" w:cs="Arial"/>
        </w:rPr>
        <w:t xml:space="preserve"> tresna gisa eskaini nahi</w:t>
      </w:r>
      <w:r w:rsidRPr="00A8061F" w:rsidR="00B0382C">
        <w:rPr>
          <w:rFonts w:ascii="Arial" w:hAnsi="Arial" w:cs="Arial"/>
        </w:rPr>
        <w:t xml:space="preserve"> du gida hau Hezkuntza Ikuskaritza</w:t>
      </w:r>
      <w:r w:rsidRPr="00A8061F" w:rsidR="009D104A">
        <w:rPr>
          <w:rFonts w:ascii="Arial" w:hAnsi="Arial" w:cs="Arial"/>
        </w:rPr>
        <w:t xml:space="preserve">k, memoria egiteko eta, </w:t>
      </w:r>
      <w:r w:rsidR="00A8061F">
        <w:rPr>
          <w:rFonts w:ascii="Arial" w:hAnsi="Arial" w:cs="Arial"/>
        </w:rPr>
        <w:t xml:space="preserve">arestian esan bezala, </w:t>
      </w:r>
      <w:r w:rsidRPr="00A8061F" w:rsidR="009D104A">
        <w:rPr>
          <w:rFonts w:ascii="Arial" w:hAnsi="Arial" w:cs="Arial"/>
        </w:rPr>
        <w:t xml:space="preserve">behar izanez gero, </w:t>
      </w:r>
      <w:r w:rsidRPr="00A8061F" w:rsidR="00FF0FF8">
        <w:rPr>
          <w:rFonts w:ascii="Arial" w:hAnsi="Arial" w:cs="Arial"/>
        </w:rPr>
        <w:t xml:space="preserve">zuzendaritza-proiektua </w:t>
      </w:r>
      <w:r w:rsidRPr="00A8061F" w:rsidR="009D104A">
        <w:rPr>
          <w:rFonts w:ascii="Arial" w:hAnsi="Arial" w:cs="Arial"/>
        </w:rPr>
        <w:t>gaurkotzeko</w:t>
      </w:r>
      <w:r w:rsidRPr="00A8061F" w:rsidR="00FF0FF8">
        <w:rPr>
          <w:rFonts w:ascii="Arial" w:hAnsi="Arial" w:cs="Arial"/>
        </w:rPr>
        <w:t xml:space="preserve"> lagungarri izango delakoan</w:t>
      </w:r>
      <w:r w:rsidRPr="00A8061F" w:rsidR="009D104A">
        <w:rPr>
          <w:rFonts w:ascii="Arial" w:hAnsi="Arial" w:cs="Arial"/>
        </w:rPr>
        <w:t>.</w:t>
      </w:r>
    </w:p>
    <w:p w:rsidR="00A8061F" w:rsidP="003B42E3" w:rsidRDefault="00A8061F" w14:paraId="31CDAF79" w14:textId="32326648">
      <w:pPr>
        <w:pStyle w:val="paragraph"/>
        <w:spacing w:before="0" w:beforeAutospacing="0" w:after="0" w:afterAutospacing="0"/>
        <w:jc w:val="both"/>
        <w:textAlignment w:val="baseline"/>
        <w:rPr>
          <w:rFonts w:ascii="Arial" w:hAnsi="Arial" w:cs="Arial"/>
        </w:rPr>
      </w:pPr>
    </w:p>
    <w:p w:rsidRPr="00A8061F" w:rsidR="00A8061F" w:rsidP="1AC7B5BE" w:rsidRDefault="00A8061F" w14:paraId="528AB5D1" w14:textId="1EB9F359">
      <w:pPr>
        <w:pStyle w:val="paragraph"/>
        <w:spacing w:before="0" w:beforeAutospacing="off" w:after="0" w:afterAutospacing="off"/>
        <w:jc w:val="both"/>
        <w:textAlignment w:val="baseline"/>
        <w:rPr>
          <w:rFonts w:ascii="Arial" w:hAnsi="Arial" w:cs="Arial"/>
        </w:rPr>
      </w:pPr>
      <w:r w:rsidRPr="1AC7B5BE" w:rsidR="00A8061F">
        <w:rPr>
          <w:rFonts w:ascii="Arial" w:hAnsi="Arial" w:cs="Arial"/>
        </w:rPr>
        <w:t xml:space="preserve">Guztiarekin, dokumentu honek </w:t>
      </w:r>
      <w:r w:rsidRPr="1AC7B5BE" w:rsidR="00A8061F">
        <w:rPr>
          <w:rFonts w:ascii="Arial" w:hAnsi="Arial" w:cs="Arial"/>
          <w:b w:val="1"/>
          <w:bCs w:val="1"/>
        </w:rPr>
        <w:t>bi atal ditu</w:t>
      </w:r>
      <w:r w:rsidRPr="1AC7B5BE" w:rsidR="00A8061F">
        <w:rPr>
          <w:rFonts w:ascii="Arial" w:hAnsi="Arial" w:cs="Arial"/>
        </w:rPr>
        <w:t>: lehenengo atalean, memoria egiteko gida aurkezten da; bigarrenean, proiektua gaurkotzeko gida</w:t>
      </w:r>
      <w:r w:rsidRPr="1AC7B5BE" w:rsidR="2ABF74E8">
        <w:rPr>
          <w:rFonts w:ascii="Arial" w:hAnsi="Arial" w:cs="Arial"/>
        </w:rPr>
        <w:t>.</w:t>
      </w:r>
    </w:p>
    <w:p w:rsidRPr="00A8061F" w:rsidR="003B42E3" w:rsidP="003B42E3" w:rsidRDefault="003B42E3" w14:paraId="1A5FFAE6" w14:textId="77777777">
      <w:pPr>
        <w:pStyle w:val="paragraph"/>
        <w:spacing w:before="0" w:beforeAutospacing="0" w:after="0" w:afterAutospacing="0"/>
        <w:jc w:val="both"/>
        <w:textAlignment w:val="baseline"/>
        <w:rPr>
          <w:rFonts w:ascii="Arial" w:hAnsi="Arial" w:cs="Arial"/>
        </w:rPr>
      </w:pPr>
    </w:p>
    <w:p w:rsidRPr="00A8061F" w:rsidR="007A23A2" w:rsidP="00211416" w:rsidRDefault="007A23A2" w14:paraId="71FE8B81" w14:textId="11133F5E">
      <w:pPr>
        <w:spacing w:after="240"/>
        <w:jc w:val="both"/>
        <w:rPr>
          <w:rFonts w:ascii="Arial" w:hAnsi="Arial" w:cs="Arial"/>
          <w:szCs w:val="24"/>
        </w:rPr>
      </w:pPr>
    </w:p>
    <w:p w:rsidR="006D0F21" w:rsidP="00211416" w:rsidRDefault="006D0F21" w14:paraId="2A72BD56" w14:textId="577471F4">
      <w:pPr>
        <w:spacing w:after="240"/>
        <w:jc w:val="both"/>
        <w:rPr>
          <w:rFonts w:asciiTheme="minorHAnsi" w:hAnsiTheme="minorHAnsi" w:cstheme="minorHAnsi"/>
          <w:sz w:val="22"/>
          <w:szCs w:val="22"/>
        </w:rPr>
      </w:pPr>
    </w:p>
    <w:p w:rsidR="005F5B9E" w:rsidRDefault="005F5B9E" w14:paraId="29448545" w14:textId="76A92E8D">
      <w:pPr>
        <w:suppressAutoHyphens w:val="0"/>
        <w:rPr>
          <w:rFonts w:asciiTheme="minorHAnsi" w:hAnsiTheme="minorHAnsi" w:cstheme="minorHAnsi"/>
          <w:sz w:val="22"/>
          <w:szCs w:val="22"/>
        </w:rPr>
      </w:pPr>
      <w:r>
        <w:rPr>
          <w:rFonts w:asciiTheme="minorHAnsi" w:hAnsiTheme="minorHAnsi" w:cstheme="minorHAnsi"/>
          <w:sz w:val="22"/>
          <w:szCs w:val="22"/>
        </w:rPr>
        <w:br w:type="page"/>
      </w:r>
    </w:p>
    <w:p w:rsidR="00DE1F7A" w:rsidP="00211416" w:rsidRDefault="00DE1F7A" w14:paraId="536BCE82" w14:textId="77777777">
      <w:pPr>
        <w:spacing w:after="240"/>
        <w:jc w:val="both"/>
        <w:rPr>
          <w:rFonts w:asciiTheme="minorHAnsi" w:hAnsiTheme="minorHAnsi" w:cstheme="minorHAnsi"/>
          <w:sz w:val="22"/>
          <w:szCs w:val="22"/>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83"/>
        <w:gridCol w:w="5348"/>
        <w:gridCol w:w="1128"/>
        <w:gridCol w:w="1206"/>
      </w:tblGrid>
      <w:tr w:rsidRPr="008672B8" w:rsidR="00211416" w:rsidTr="006D0F21" w14:paraId="4C5C0692" w14:textId="77777777">
        <w:tc>
          <w:tcPr>
            <w:tcW w:w="1383" w:type="dxa"/>
            <w:tcBorders>
              <w:top w:val="nil"/>
              <w:left w:val="nil"/>
              <w:bottom w:val="nil"/>
            </w:tcBorders>
            <w:shd w:val="clear" w:color="auto" w:fill="auto"/>
            <w:vAlign w:val="bottom"/>
          </w:tcPr>
          <w:p w:rsidRPr="008672B8" w:rsidR="00211416" w:rsidP="0099028D" w:rsidRDefault="00D03F3D" w14:paraId="15A935BC" w14:textId="4446E7AC">
            <w:pPr>
              <w:spacing w:before="60" w:after="60"/>
              <w:jc w:val="right"/>
              <w:rPr>
                <w:rFonts w:ascii="Arial" w:hAnsi="Arial" w:cs="Arial"/>
                <w:b/>
                <w:sz w:val="22"/>
                <w:szCs w:val="18"/>
              </w:rPr>
            </w:pPr>
            <w:r>
              <w:rPr>
                <w:rFonts w:ascii="Arial" w:hAnsi="Arial" w:cs="Arial"/>
                <w:b/>
                <w:sz w:val="22"/>
                <w:szCs w:val="18"/>
              </w:rPr>
              <w:t>Ikastetxea</w:t>
            </w:r>
            <w:r w:rsidRPr="008672B8" w:rsidR="00211416">
              <w:rPr>
                <w:rFonts w:ascii="Arial" w:hAnsi="Arial" w:cs="Arial"/>
                <w:b/>
                <w:sz w:val="22"/>
                <w:szCs w:val="18"/>
              </w:rPr>
              <w:t>:</w:t>
            </w:r>
          </w:p>
        </w:tc>
        <w:tc>
          <w:tcPr>
            <w:tcW w:w="5348" w:type="dxa"/>
            <w:shd w:val="clear" w:color="auto" w:fill="auto"/>
            <w:vAlign w:val="bottom"/>
          </w:tcPr>
          <w:p w:rsidRPr="008672B8" w:rsidR="00211416" w:rsidP="0099028D" w:rsidRDefault="00211416" w14:paraId="3FE9F23F" w14:textId="77777777">
            <w:pPr>
              <w:spacing w:before="60" w:after="60"/>
              <w:rPr>
                <w:rFonts w:ascii="Arial" w:hAnsi="Arial" w:cs="Arial"/>
                <w:sz w:val="22"/>
                <w:szCs w:val="18"/>
              </w:rPr>
            </w:pPr>
          </w:p>
        </w:tc>
        <w:tc>
          <w:tcPr>
            <w:tcW w:w="1128" w:type="dxa"/>
            <w:tcBorders>
              <w:top w:val="nil"/>
              <w:bottom w:val="nil"/>
            </w:tcBorders>
            <w:shd w:val="clear" w:color="auto" w:fill="auto"/>
            <w:vAlign w:val="bottom"/>
          </w:tcPr>
          <w:p w:rsidRPr="008672B8" w:rsidR="00211416" w:rsidP="0099028D" w:rsidRDefault="00D03F3D" w14:paraId="5FD97077" w14:textId="77777777">
            <w:pPr>
              <w:spacing w:before="60" w:after="60"/>
              <w:jc w:val="right"/>
              <w:rPr>
                <w:rFonts w:ascii="Arial" w:hAnsi="Arial" w:cs="Arial"/>
                <w:b/>
                <w:sz w:val="22"/>
                <w:szCs w:val="18"/>
              </w:rPr>
            </w:pPr>
            <w:r>
              <w:rPr>
                <w:rFonts w:ascii="Arial" w:hAnsi="Arial" w:cs="Arial"/>
                <w:b/>
                <w:sz w:val="22"/>
                <w:szCs w:val="18"/>
              </w:rPr>
              <w:t>Kodea</w:t>
            </w:r>
            <w:r w:rsidRPr="008672B8" w:rsidR="00211416">
              <w:rPr>
                <w:rFonts w:ascii="Arial" w:hAnsi="Arial" w:cs="Arial"/>
                <w:b/>
                <w:sz w:val="22"/>
                <w:szCs w:val="18"/>
              </w:rPr>
              <w:t>:</w:t>
            </w:r>
          </w:p>
        </w:tc>
        <w:tc>
          <w:tcPr>
            <w:tcW w:w="1206" w:type="dxa"/>
            <w:shd w:val="clear" w:color="auto" w:fill="auto"/>
            <w:vAlign w:val="bottom"/>
          </w:tcPr>
          <w:p w:rsidRPr="008672B8" w:rsidR="00211416" w:rsidP="0099028D" w:rsidRDefault="00211416" w14:paraId="1F72F646" w14:textId="77777777">
            <w:pPr>
              <w:spacing w:before="60" w:after="60"/>
              <w:rPr>
                <w:rFonts w:ascii="Arial" w:hAnsi="Arial" w:cs="Arial"/>
                <w:sz w:val="22"/>
                <w:szCs w:val="18"/>
              </w:rPr>
            </w:pPr>
          </w:p>
        </w:tc>
      </w:tr>
    </w:tbl>
    <w:p w:rsidRPr="008672B8" w:rsidR="00211416" w:rsidRDefault="00211416" w14:paraId="08CE6F91" w14:textId="77777777">
      <w:pPr>
        <w:jc w:val="both"/>
        <w:rPr>
          <w:rFonts w:ascii="Arial" w:hAnsi="Arial" w:cs="Arial"/>
          <w:sz w:val="12"/>
        </w:rPr>
      </w:pPr>
    </w:p>
    <w:tbl>
      <w:tblPr>
        <w:tblW w:w="37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51"/>
        <w:gridCol w:w="5297"/>
      </w:tblGrid>
      <w:tr w:rsidRPr="008672B8" w:rsidR="00211416" w:rsidTr="00211416" w14:paraId="3FBDA3E1" w14:textId="77777777">
        <w:tc>
          <w:tcPr>
            <w:tcW w:w="1384" w:type="dxa"/>
            <w:tcBorders>
              <w:top w:val="nil"/>
              <w:left w:val="nil"/>
              <w:bottom w:val="nil"/>
            </w:tcBorders>
            <w:shd w:val="clear" w:color="auto" w:fill="auto"/>
            <w:vAlign w:val="bottom"/>
          </w:tcPr>
          <w:p w:rsidRPr="008672B8" w:rsidR="00211416" w:rsidP="0099028D" w:rsidRDefault="00D03F3D" w14:paraId="70779EF5" w14:textId="77777777">
            <w:pPr>
              <w:spacing w:before="60" w:after="60"/>
              <w:jc w:val="right"/>
              <w:rPr>
                <w:rFonts w:ascii="Arial" w:hAnsi="Arial" w:cs="Arial"/>
                <w:b/>
                <w:sz w:val="22"/>
                <w:szCs w:val="18"/>
              </w:rPr>
            </w:pPr>
            <w:r>
              <w:rPr>
                <w:rFonts w:ascii="Arial" w:hAnsi="Arial" w:cs="Arial"/>
                <w:b/>
                <w:sz w:val="22"/>
                <w:szCs w:val="18"/>
              </w:rPr>
              <w:t>Zuzendaria</w:t>
            </w:r>
            <w:r w:rsidRPr="008672B8" w:rsidR="00211416">
              <w:rPr>
                <w:rFonts w:ascii="Arial" w:hAnsi="Arial" w:cs="Arial"/>
                <w:b/>
                <w:sz w:val="22"/>
                <w:szCs w:val="18"/>
              </w:rPr>
              <w:t>:</w:t>
            </w:r>
          </w:p>
        </w:tc>
        <w:tc>
          <w:tcPr>
            <w:tcW w:w="5528" w:type="dxa"/>
            <w:shd w:val="clear" w:color="auto" w:fill="auto"/>
            <w:vAlign w:val="bottom"/>
          </w:tcPr>
          <w:p w:rsidRPr="008672B8" w:rsidR="00211416" w:rsidP="0099028D" w:rsidRDefault="00211416" w14:paraId="61CDCEAD" w14:textId="77777777">
            <w:pPr>
              <w:spacing w:before="60" w:after="60"/>
              <w:rPr>
                <w:rFonts w:ascii="Arial" w:hAnsi="Arial" w:cs="Arial"/>
                <w:sz w:val="22"/>
                <w:szCs w:val="18"/>
              </w:rPr>
            </w:pPr>
          </w:p>
        </w:tc>
      </w:tr>
    </w:tbl>
    <w:p w:rsidRPr="008672B8" w:rsidR="00211416" w:rsidRDefault="00211416" w14:paraId="6BB9E253" w14:textId="77777777">
      <w:pPr>
        <w:jc w:val="both"/>
        <w:rPr>
          <w:rFonts w:ascii="Arial" w:hAnsi="Arial" w:cs="Arial"/>
          <w:sz w:val="14"/>
        </w:rPr>
      </w:pPr>
    </w:p>
    <w:tbl>
      <w:tblPr>
        <w:tblW w:w="219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66"/>
        <w:gridCol w:w="2614"/>
      </w:tblGrid>
      <w:tr w:rsidRPr="008672B8" w:rsidR="00211416" w:rsidTr="00211416" w14:paraId="271744C2" w14:textId="77777777">
        <w:tc>
          <w:tcPr>
            <w:tcW w:w="1384" w:type="dxa"/>
            <w:tcBorders>
              <w:top w:val="nil"/>
              <w:left w:val="nil"/>
              <w:bottom w:val="nil"/>
            </w:tcBorders>
            <w:shd w:val="clear" w:color="auto" w:fill="auto"/>
            <w:vAlign w:val="bottom"/>
          </w:tcPr>
          <w:p w:rsidRPr="008672B8" w:rsidR="00211416" w:rsidP="0099028D" w:rsidRDefault="00D03F3D" w14:paraId="0982D8BD" w14:textId="77777777">
            <w:pPr>
              <w:spacing w:before="60" w:after="60"/>
              <w:jc w:val="right"/>
              <w:rPr>
                <w:rFonts w:ascii="Arial" w:hAnsi="Arial" w:cs="Arial"/>
                <w:b/>
                <w:sz w:val="22"/>
                <w:szCs w:val="18"/>
              </w:rPr>
            </w:pPr>
            <w:r>
              <w:rPr>
                <w:rFonts w:ascii="Arial" w:hAnsi="Arial" w:cs="Arial"/>
                <w:b/>
                <w:sz w:val="22"/>
                <w:szCs w:val="18"/>
              </w:rPr>
              <w:t>Aldia</w:t>
            </w:r>
            <w:r w:rsidRPr="008672B8" w:rsidR="00211416">
              <w:rPr>
                <w:rFonts w:ascii="Arial" w:hAnsi="Arial" w:cs="Arial"/>
                <w:b/>
                <w:sz w:val="22"/>
                <w:szCs w:val="18"/>
              </w:rPr>
              <w:t>:</w:t>
            </w:r>
          </w:p>
        </w:tc>
        <w:tc>
          <w:tcPr>
            <w:tcW w:w="2693" w:type="dxa"/>
            <w:shd w:val="clear" w:color="auto" w:fill="auto"/>
            <w:vAlign w:val="bottom"/>
          </w:tcPr>
          <w:p w:rsidRPr="008672B8" w:rsidR="00211416" w:rsidP="0099028D" w:rsidRDefault="00211416" w14:paraId="23DE523C" w14:textId="77777777">
            <w:pPr>
              <w:spacing w:before="60" w:after="60"/>
              <w:rPr>
                <w:rFonts w:ascii="Arial" w:hAnsi="Arial" w:cs="Arial"/>
                <w:sz w:val="22"/>
                <w:szCs w:val="18"/>
              </w:rPr>
            </w:pPr>
          </w:p>
        </w:tc>
      </w:tr>
    </w:tbl>
    <w:p w:rsidRPr="008672B8" w:rsidR="00211416" w:rsidRDefault="00211416" w14:paraId="52E56223" w14:textId="77777777">
      <w:pPr>
        <w:jc w:val="both"/>
        <w:rPr>
          <w:sz w:val="20"/>
        </w:rPr>
      </w:pPr>
    </w:p>
    <w:tbl>
      <w:tblPr>
        <w:tblStyle w:val="TableGrid"/>
        <w:tblW w:w="0" w:type="auto"/>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shd w:val="clear" w:color="auto" w:fill="FFC000" w:themeFill="accent4"/>
        <w:tblLook w:val="04A0" w:firstRow="1" w:lastRow="0" w:firstColumn="1" w:lastColumn="0" w:noHBand="0" w:noVBand="1"/>
      </w:tblPr>
      <w:tblGrid>
        <w:gridCol w:w="9024"/>
      </w:tblGrid>
      <w:tr w:rsidR="006C11E1" w:rsidTr="006C11E1" w14:paraId="261E533F" w14:textId="77777777">
        <w:tc>
          <w:tcPr>
            <w:tcW w:w="9060" w:type="dxa"/>
            <w:shd w:val="clear" w:color="auto" w:fill="FFC000" w:themeFill="accent4"/>
          </w:tcPr>
          <w:p w:rsidR="006C11E1" w:rsidP="006C11E1" w:rsidRDefault="006C11E1" w14:paraId="04E025FF" w14:textId="3173791B">
            <w:pPr>
              <w:spacing w:before="240"/>
              <w:jc w:val="center"/>
              <w:rPr>
                <w:rFonts w:ascii="Arial" w:hAnsi="Arial" w:cs="Arial"/>
                <w:b/>
                <w:szCs w:val="24"/>
              </w:rPr>
            </w:pPr>
            <w:r w:rsidRPr="006C11E1">
              <w:rPr>
                <w:rFonts w:ascii="Arial" w:hAnsi="Arial" w:cs="Arial"/>
                <w:b/>
                <w:szCs w:val="24"/>
              </w:rPr>
              <w:t>1.-20__/20__ ALDIRAKO AURKEZTUTAKO ZUZENDARITZA PROIEKTUAREN MEMORIA (AUTOEBALUAZIOA)</w:t>
            </w:r>
          </w:p>
        </w:tc>
      </w:tr>
    </w:tbl>
    <w:p w:rsidR="006C11E1" w:rsidP="00A8061F" w:rsidRDefault="006C11E1" w14:paraId="52C4091C" w14:textId="77777777">
      <w:pPr>
        <w:spacing w:before="240"/>
        <w:jc w:val="both"/>
        <w:rPr>
          <w:rFonts w:ascii="Arial" w:hAnsi="Arial" w:cs="Arial"/>
          <w:b/>
          <w:szCs w:val="24"/>
        </w:rPr>
      </w:pPr>
    </w:p>
    <w:p w:rsidRPr="001126B1" w:rsidR="00FF38FF" w:rsidP="00FF38FF" w:rsidRDefault="00516165" w14:paraId="391B7371" w14:textId="77777777">
      <w:pPr>
        <w:jc w:val="both"/>
        <w:rPr>
          <w:rFonts w:ascii="Arial" w:hAnsi="Arial" w:cs="Arial"/>
          <w:b/>
          <w:color w:val="FF0000"/>
          <w:sz w:val="22"/>
          <w:szCs w:val="22"/>
        </w:rPr>
      </w:pPr>
      <w:r w:rsidRPr="001126B1">
        <w:rPr>
          <w:rFonts w:ascii="Arial" w:hAnsi="Arial" w:cs="Arial"/>
          <w:b/>
          <w:sz w:val="22"/>
          <w:szCs w:val="22"/>
        </w:rPr>
        <w:t xml:space="preserve">1.1.- Zuzendaritza-proiektua </w:t>
      </w:r>
      <w:r w:rsidRPr="001126B1" w:rsidR="008B2208">
        <w:rPr>
          <w:rFonts w:ascii="Arial" w:hAnsi="Arial" w:cs="Arial"/>
          <w:b/>
          <w:sz w:val="22"/>
          <w:szCs w:val="22"/>
        </w:rPr>
        <w:t>zein neurritaraino gauzatu den.</w:t>
      </w:r>
    </w:p>
    <w:p w:rsidRPr="001126B1" w:rsidR="00FF38FF" w:rsidP="00FF38FF" w:rsidRDefault="007B5869" w14:paraId="045A1E2F" w14:textId="77777777">
      <w:pPr>
        <w:jc w:val="both"/>
        <w:rPr>
          <w:rFonts w:ascii="Arial" w:hAnsi="Arial" w:cs="Arial"/>
          <w:sz w:val="16"/>
          <w:szCs w:val="16"/>
        </w:rPr>
      </w:pPr>
      <w:r w:rsidRPr="001126B1">
        <w:rPr>
          <w:rFonts w:ascii="Arial" w:hAnsi="Arial" w:cs="Arial"/>
          <w:sz w:val="16"/>
          <w:szCs w:val="16"/>
        </w:rPr>
        <w:t xml:space="preserve">20…(-e)ko deialdian edo, behar izanez gero, azken berrikuspenean aurkeztutako zuzendaritza-proiektuan proposatu ziren helburuak zein mailatan lortu diren baloratuko </w:t>
      </w:r>
      <w:r w:rsidRPr="001126B1" w:rsidR="00B360DE">
        <w:rPr>
          <w:rFonts w:ascii="Arial" w:hAnsi="Arial" w:cs="Arial"/>
          <w:sz w:val="16"/>
          <w:szCs w:val="16"/>
        </w:rPr>
        <w:t>da. Halaber, 4 urte horietan agian sartu diren aldaketak jasoko dira eta hori guztia ikastetxearen urteko plan eta memorietan nola integratu den azalduko da.</w:t>
      </w:r>
      <w:r w:rsidRPr="001126B1" w:rsidR="00FF38FF">
        <w:rPr>
          <w:rFonts w:ascii="Arial" w:hAnsi="Arial" w:cs="Arial"/>
          <w:sz w:val="16"/>
          <w:szCs w:val="16"/>
        </w:rPr>
        <w:t xml:space="preserve"> </w:t>
      </w:r>
    </w:p>
    <w:p w:rsidRPr="008672B8" w:rsidR="00FF38FF" w:rsidP="00FF38FF" w:rsidRDefault="00FF38FF" w14:paraId="5043CB0F" w14:textId="77777777">
      <w:pPr>
        <w:jc w:val="both"/>
        <w:rPr>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0"/>
      </w:tblGrid>
      <w:tr w:rsidRPr="008672B8" w:rsidR="00FF38FF" w:rsidTr="0098410F" w14:paraId="64FA2AD1" w14:textId="77777777">
        <w:tc>
          <w:tcPr>
            <w:tcW w:w="9210" w:type="dxa"/>
            <w:shd w:val="clear" w:color="auto" w:fill="FFD966" w:themeFill="accent4" w:themeFillTint="99"/>
          </w:tcPr>
          <w:p w:rsidRPr="001126B1" w:rsidR="00FF38FF" w:rsidP="00B85D84" w:rsidRDefault="000943AE" w14:paraId="2B413D54" w14:textId="77777777">
            <w:pPr>
              <w:jc w:val="both"/>
              <w:rPr>
                <w:rFonts w:ascii="Arial" w:hAnsi="Arial" w:cs="Arial"/>
                <w:sz w:val="22"/>
                <w:szCs w:val="22"/>
              </w:rPr>
            </w:pPr>
            <w:r w:rsidRPr="001126B1">
              <w:rPr>
                <w:rFonts w:ascii="Arial" w:hAnsi="Arial" w:cs="Arial"/>
                <w:sz w:val="22"/>
                <w:szCs w:val="22"/>
              </w:rPr>
              <w:t xml:space="preserve">Zuzendaritza-proiektuan proposatutako </w:t>
            </w:r>
            <w:r w:rsidRPr="001126B1" w:rsidR="00310352">
              <w:rPr>
                <w:rFonts w:ascii="Arial" w:hAnsi="Arial" w:cs="Arial"/>
                <w:sz w:val="22"/>
                <w:szCs w:val="22"/>
              </w:rPr>
              <w:t>helburuen lortze-maila</w:t>
            </w:r>
            <w:r w:rsidRPr="001126B1">
              <w:rPr>
                <w:rFonts w:ascii="Arial" w:hAnsi="Arial" w:cs="Arial"/>
                <w:sz w:val="22"/>
                <w:szCs w:val="22"/>
              </w:rPr>
              <w:t>:</w:t>
            </w:r>
          </w:p>
        </w:tc>
      </w:tr>
      <w:tr w:rsidRPr="008672B8" w:rsidR="00FF38FF" w:rsidTr="005C1ECF" w14:paraId="07459315" w14:textId="77777777">
        <w:tc>
          <w:tcPr>
            <w:tcW w:w="9210" w:type="dxa"/>
            <w:shd w:val="clear" w:color="auto" w:fill="auto"/>
          </w:tcPr>
          <w:p w:rsidRPr="001126B1" w:rsidR="00FF38FF" w:rsidP="005C1ECF" w:rsidRDefault="00FF38FF" w14:paraId="6537F28F" w14:textId="77777777">
            <w:pPr>
              <w:jc w:val="both"/>
              <w:rPr>
                <w:rFonts w:ascii="Arial" w:hAnsi="Arial" w:cs="Arial"/>
                <w:sz w:val="22"/>
                <w:szCs w:val="22"/>
              </w:rPr>
            </w:pPr>
          </w:p>
          <w:p w:rsidRPr="001126B1" w:rsidR="00FF38FF" w:rsidP="005C1ECF" w:rsidRDefault="00FF38FF" w14:paraId="6DFB9E20" w14:textId="77777777">
            <w:pPr>
              <w:jc w:val="both"/>
              <w:rPr>
                <w:rFonts w:ascii="Arial" w:hAnsi="Arial" w:cs="Arial"/>
                <w:sz w:val="22"/>
                <w:szCs w:val="22"/>
              </w:rPr>
            </w:pPr>
          </w:p>
          <w:p w:rsidRPr="001126B1" w:rsidR="00FF38FF" w:rsidP="005C1ECF" w:rsidRDefault="00FF38FF" w14:paraId="70DF9E56" w14:textId="77777777">
            <w:pPr>
              <w:jc w:val="both"/>
              <w:rPr>
                <w:rFonts w:ascii="Arial" w:hAnsi="Arial" w:cs="Arial"/>
                <w:sz w:val="22"/>
                <w:szCs w:val="22"/>
              </w:rPr>
            </w:pPr>
          </w:p>
          <w:p w:rsidRPr="001126B1" w:rsidR="00FF38FF" w:rsidP="005C1ECF" w:rsidRDefault="00FF38FF" w14:paraId="44E871BC" w14:textId="77777777">
            <w:pPr>
              <w:jc w:val="both"/>
              <w:rPr>
                <w:rFonts w:ascii="Arial" w:hAnsi="Arial" w:cs="Arial"/>
                <w:sz w:val="22"/>
                <w:szCs w:val="22"/>
              </w:rPr>
            </w:pPr>
          </w:p>
        </w:tc>
      </w:tr>
      <w:tr w:rsidRPr="008672B8" w:rsidR="00FF38FF" w:rsidTr="0098410F" w14:paraId="034D8D5E" w14:textId="77777777">
        <w:tc>
          <w:tcPr>
            <w:tcW w:w="9210" w:type="dxa"/>
            <w:shd w:val="clear" w:color="auto" w:fill="FFD966" w:themeFill="accent4" w:themeFillTint="99"/>
          </w:tcPr>
          <w:p w:rsidRPr="001126B1" w:rsidR="00FF38FF" w:rsidP="005C1ECF" w:rsidRDefault="00A67228" w14:paraId="6FABD293" w14:textId="00D94C02">
            <w:pPr>
              <w:jc w:val="both"/>
              <w:rPr>
                <w:rFonts w:ascii="Arial" w:hAnsi="Arial" w:cs="Arial"/>
                <w:sz w:val="22"/>
                <w:szCs w:val="22"/>
              </w:rPr>
            </w:pPr>
            <w:r w:rsidRPr="001126B1">
              <w:rPr>
                <w:rFonts w:ascii="Arial" w:hAnsi="Arial" w:cs="Arial"/>
                <w:sz w:val="22"/>
                <w:szCs w:val="22"/>
              </w:rPr>
              <w:t>Zuzendaritza-</w:t>
            </w:r>
            <w:r w:rsidRPr="00FD79B1">
              <w:rPr>
                <w:rFonts w:ascii="Arial" w:hAnsi="Arial" w:cs="Arial"/>
                <w:sz w:val="22"/>
                <w:szCs w:val="22"/>
              </w:rPr>
              <w:t>proiektuak 4 ikasturt</w:t>
            </w:r>
            <w:r w:rsidRPr="00FD79B1" w:rsidR="007C06E0">
              <w:rPr>
                <w:rFonts w:ascii="Arial" w:hAnsi="Arial" w:cs="Arial"/>
                <w:sz w:val="22"/>
                <w:szCs w:val="22"/>
              </w:rPr>
              <w:t>e hauetan izan dituen aldaketak</w:t>
            </w:r>
          </w:p>
        </w:tc>
      </w:tr>
      <w:tr w:rsidRPr="008672B8" w:rsidR="00FF38FF" w:rsidTr="005C1ECF" w14:paraId="144A5D23" w14:textId="77777777">
        <w:tc>
          <w:tcPr>
            <w:tcW w:w="9210" w:type="dxa"/>
            <w:shd w:val="clear" w:color="auto" w:fill="auto"/>
          </w:tcPr>
          <w:p w:rsidRPr="001126B1" w:rsidR="00FF38FF" w:rsidP="005C1ECF" w:rsidRDefault="00FF38FF" w14:paraId="738610EB" w14:textId="77777777">
            <w:pPr>
              <w:jc w:val="both"/>
              <w:rPr>
                <w:rFonts w:ascii="Arial" w:hAnsi="Arial" w:cs="Arial"/>
                <w:sz w:val="22"/>
                <w:szCs w:val="22"/>
              </w:rPr>
            </w:pPr>
          </w:p>
          <w:p w:rsidRPr="001126B1" w:rsidR="00FF38FF" w:rsidP="005C1ECF" w:rsidRDefault="00FF38FF" w14:paraId="637805D2" w14:textId="77777777">
            <w:pPr>
              <w:jc w:val="both"/>
              <w:rPr>
                <w:rFonts w:ascii="Arial" w:hAnsi="Arial" w:cs="Arial"/>
                <w:sz w:val="22"/>
                <w:szCs w:val="22"/>
              </w:rPr>
            </w:pPr>
          </w:p>
          <w:p w:rsidRPr="001126B1" w:rsidR="00FF38FF" w:rsidP="005C1ECF" w:rsidRDefault="00FF38FF" w14:paraId="463F29E8" w14:textId="77777777">
            <w:pPr>
              <w:jc w:val="both"/>
              <w:rPr>
                <w:rFonts w:ascii="Arial" w:hAnsi="Arial" w:cs="Arial"/>
                <w:sz w:val="22"/>
                <w:szCs w:val="22"/>
              </w:rPr>
            </w:pPr>
          </w:p>
          <w:p w:rsidRPr="001126B1" w:rsidR="00FF38FF" w:rsidP="005C1ECF" w:rsidRDefault="00FF38FF" w14:paraId="3B7B4B86" w14:textId="77777777">
            <w:pPr>
              <w:jc w:val="both"/>
              <w:rPr>
                <w:rFonts w:ascii="Arial" w:hAnsi="Arial" w:cs="Arial"/>
                <w:sz w:val="22"/>
                <w:szCs w:val="22"/>
              </w:rPr>
            </w:pPr>
          </w:p>
        </w:tc>
      </w:tr>
      <w:tr w:rsidRPr="008672B8" w:rsidR="00FF38FF" w:rsidTr="0098410F" w14:paraId="1CE26BF2" w14:textId="77777777">
        <w:tc>
          <w:tcPr>
            <w:tcW w:w="9210" w:type="dxa"/>
            <w:shd w:val="clear" w:color="auto" w:fill="FFD966" w:themeFill="accent4" w:themeFillTint="99"/>
          </w:tcPr>
          <w:p w:rsidRPr="007C06E0" w:rsidR="00FF38FF" w:rsidP="005C1ECF" w:rsidRDefault="0084636E" w14:paraId="1FA1B2D9" w14:textId="66062422">
            <w:pPr>
              <w:jc w:val="both"/>
              <w:rPr>
                <w:rFonts w:ascii="Arial" w:hAnsi="Arial" w:cs="Arial"/>
                <w:sz w:val="22"/>
                <w:szCs w:val="22"/>
              </w:rPr>
            </w:pPr>
            <w:r w:rsidRPr="007C06E0">
              <w:rPr>
                <w:rFonts w:ascii="Arial" w:hAnsi="Arial" w:cs="Arial"/>
                <w:sz w:val="22"/>
                <w:szCs w:val="22"/>
              </w:rPr>
              <w:t>Zuzendaritza-proiektua aldi honetako urteko planetan e</w:t>
            </w:r>
            <w:r w:rsidR="007C06E0">
              <w:rPr>
                <w:rFonts w:ascii="Arial" w:hAnsi="Arial" w:cs="Arial"/>
                <w:sz w:val="22"/>
                <w:szCs w:val="22"/>
              </w:rPr>
              <w:t>ta memorietan integratu den era.</w:t>
            </w:r>
          </w:p>
        </w:tc>
      </w:tr>
      <w:tr w:rsidRPr="008672B8" w:rsidR="00FF38FF" w:rsidTr="005C1ECF" w14:paraId="3A0FF5F2" w14:textId="77777777">
        <w:tc>
          <w:tcPr>
            <w:tcW w:w="9210" w:type="dxa"/>
            <w:shd w:val="clear" w:color="auto" w:fill="auto"/>
          </w:tcPr>
          <w:p w:rsidRPr="008672B8" w:rsidR="00FF38FF" w:rsidP="005C1ECF" w:rsidRDefault="00FF38FF" w14:paraId="5630AD66" w14:textId="77777777">
            <w:pPr>
              <w:jc w:val="both"/>
              <w:rPr>
                <w:sz w:val="20"/>
              </w:rPr>
            </w:pPr>
          </w:p>
          <w:p w:rsidRPr="008672B8" w:rsidR="00FF38FF" w:rsidP="005C1ECF" w:rsidRDefault="00FF38FF" w14:paraId="61829076" w14:textId="77777777">
            <w:pPr>
              <w:jc w:val="both"/>
              <w:rPr>
                <w:sz w:val="20"/>
              </w:rPr>
            </w:pPr>
          </w:p>
          <w:p w:rsidRPr="008672B8" w:rsidR="00FF38FF" w:rsidP="005C1ECF" w:rsidRDefault="00FF38FF" w14:paraId="2BA226A1" w14:textId="77777777">
            <w:pPr>
              <w:jc w:val="both"/>
              <w:rPr>
                <w:sz w:val="20"/>
              </w:rPr>
            </w:pPr>
          </w:p>
          <w:p w:rsidRPr="008672B8" w:rsidR="00FF38FF" w:rsidP="005C1ECF" w:rsidRDefault="00FF38FF" w14:paraId="17AD93B2" w14:textId="77777777">
            <w:pPr>
              <w:jc w:val="both"/>
              <w:rPr>
                <w:sz w:val="20"/>
              </w:rPr>
            </w:pPr>
          </w:p>
        </w:tc>
      </w:tr>
    </w:tbl>
    <w:p w:rsidRPr="008672B8" w:rsidR="00FF38FF" w:rsidRDefault="00FF38FF" w14:paraId="0DE4B5B7" w14:textId="77777777">
      <w:pPr>
        <w:jc w:val="both"/>
        <w:rPr>
          <w:b/>
        </w:rPr>
      </w:pPr>
    </w:p>
    <w:p w:rsidRPr="00F24B0B" w:rsidR="00F24B0B" w:rsidP="00F24B0B" w:rsidRDefault="00F24B0B" w14:paraId="428B4EDC" w14:textId="5A1E10CD">
      <w:pPr>
        <w:rPr>
          <w:rStyle w:val="normaltextrun"/>
          <w:rFonts w:ascii="Arial" w:hAnsi="Arial" w:cs="Arial"/>
          <w:color w:val="2E74B5" w:themeColor="accent1" w:themeShade="BF"/>
          <w:sz w:val="16"/>
          <w:szCs w:val="16"/>
        </w:rPr>
      </w:pPr>
    </w:p>
    <w:p w:rsidRPr="00E56DCB" w:rsidR="00F24B0B" w:rsidP="00F24B0B" w:rsidRDefault="00F24B0B" w14:paraId="6E8914A7" w14:textId="56798F80">
      <w:pPr>
        <w:rPr>
          <w:rFonts w:ascii="Arial" w:hAnsi="Arial" w:cs="Arial"/>
          <w:b/>
          <w:sz w:val="22"/>
          <w:szCs w:val="22"/>
        </w:rPr>
      </w:pPr>
      <w:r w:rsidRPr="00E56DCB">
        <w:rPr>
          <w:rFonts w:ascii="Arial" w:hAnsi="Arial" w:cs="Arial"/>
          <w:b/>
          <w:sz w:val="22"/>
          <w:szCs w:val="22"/>
        </w:rPr>
        <w:t xml:space="preserve">1.2.- </w:t>
      </w:r>
      <w:r w:rsidRPr="00E56DCB" w:rsidR="0098410F">
        <w:rPr>
          <w:rFonts w:ascii="Arial" w:hAnsi="Arial" w:cs="Arial"/>
          <w:b/>
          <w:sz w:val="22"/>
          <w:szCs w:val="22"/>
        </w:rPr>
        <w:t>Zailtasunak eta jasotako laguntzak</w:t>
      </w:r>
      <w:r w:rsidR="0098410F">
        <w:rPr>
          <w:rFonts w:ascii="Arial" w:hAnsi="Arial" w:cs="Arial"/>
          <w:b/>
          <w:sz w:val="22"/>
          <w:szCs w:val="22"/>
        </w:rPr>
        <w:t>.</w:t>
      </w:r>
      <w:r w:rsidRPr="00E56DCB" w:rsidR="0098410F">
        <w:rPr>
          <w:rFonts w:ascii="Arial" w:hAnsi="Arial" w:cs="Arial"/>
          <w:b/>
          <w:sz w:val="22"/>
          <w:szCs w:val="22"/>
        </w:rPr>
        <w:t xml:space="preserve"> </w:t>
      </w:r>
      <w:r w:rsidRPr="00E56DCB">
        <w:rPr>
          <w:rFonts w:ascii="Arial" w:hAnsi="Arial" w:cs="Arial"/>
          <w:b/>
          <w:sz w:val="22"/>
          <w:szCs w:val="22"/>
        </w:rPr>
        <w:t>Egoeraren analisia eta diagnosia</w:t>
      </w:r>
      <w:r w:rsidRPr="00E56DCB" w:rsidR="00E56DCB">
        <w:rPr>
          <w:rFonts w:ascii="Arial" w:hAnsi="Arial" w:cs="Arial"/>
          <w:b/>
          <w:sz w:val="22"/>
          <w:szCs w:val="22"/>
        </w:rPr>
        <w:t>..</w:t>
      </w:r>
    </w:p>
    <w:p w:rsidR="0098410F" w:rsidP="00F24B0B" w:rsidRDefault="00E56DCB" w14:paraId="024CCB6F" w14:textId="77777777">
      <w:pPr>
        <w:rPr>
          <w:rFonts w:ascii="Arial" w:hAnsi="Arial" w:cs="Arial"/>
          <w:sz w:val="16"/>
          <w:szCs w:val="16"/>
        </w:rPr>
      </w:pPr>
      <w:r w:rsidRPr="00E56DCB">
        <w:rPr>
          <w:rFonts w:ascii="Arial" w:hAnsi="Arial" w:cs="Arial"/>
          <w:sz w:val="16"/>
          <w:szCs w:val="16"/>
        </w:rPr>
        <w:t xml:space="preserve">Oro har, </w:t>
      </w:r>
      <w:r w:rsidRPr="00E56DCB" w:rsidR="006B7322">
        <w:rPr>
          <w:rFonts w:ascii="Arial" w:hAnsi="Arial" w:cs="Arial"/>
          <w:sz w:val="16"/>
          <w:szCs w:val="16"/>
        </w:rPr>
        <w:t>lau urteetan zuzendaritza-proiektua aurrera eramateko ikastetxeak izan dituen</w:t>
      </w:r>
      <w:r w:rsidRPr="00E56DCB">
        <w:rPr>
          <w:rFonts w:ascii="Arial" w:hAnsi="Arial" w:cs="Arial"/>
          <w:sz w:val="16"/>
          <w:szCs w:val="16"/>
        </w:rPr>
        <w:t xml:space="preserve"> zailtasunak eta jasotako laguntzak identifikatuko dira.</w:t>
      </w:r>
    </w:p>
    <w:p w:rsidR="0098410F" w:rsidP="00F24B0B" w:rsidRDefault="0098410F" w14:paraId="0348674A" w14:textId="4BAB8C81">
      <w:pPr>
        <w:rPr>
          <w:rFonts w:ascii="Arial" w:hAnsi="Arial" w:cs="Arial"/>
          <w:sz w:val="16"/>
          <w:szCs w:val="16"/>
        </w:rPr>
      </w:pPr>
    </w:p>
    <w:tbl>
      <w:tblPr>
        <w:tblStyle w:val="TableGrid"/>
        <w:tblW w:w="0" w:type="auto"/>
        <w:tblLook w:val="04A0" w:firstRow="1" w:lastRow="0" w:firstColumn="1" w:lastColumn="0" w:noHBand="0" w:noVBand="1"/>
      </w:tblPr>
      <w:tblGrid>
        <w:gridCol w:w="4530"/>
        <w:gridCol w:w="4530"/>
      </w:tblGrid>
      <w:tr w:rsidRPr="00604AEA" w:rsidR="0098410F" w:rsidTr="0098410F" w14:paraId="1557D8CB" w14:textId="77777777">
        <w:tc>
          <w:tcPr>
            <w:tcW w:w="4530" w:type="dxa"/>
            <w:shd w:val="clear" w:color="auto" w:fill="FFD966" w:themeFill="accent4" w:themeFillTint="99"/>
          </w:tcPr>
          <w:p w:rsidRPr="0098410F" w:rsidR="0098410F" w:rsidP="0098410F" w:rsidRDefault="0098410F" w14:paraId="45316774" w14:textId="22B1965B">
            <w:pPr>
              <w:jc w:val="center"/>
              <w:rPr>
                <w:rFonts w:ascii="Arial" w:hAnsi="Arial" w:cs="Arial"/>
                <w:b/>
                <w:sz w:val="22"/>
                <w:szCs w:val="22"/>
              </w:rPr>
            </w:pPr>
            <w:r>
              <w:rPr>
                <w:rFonts w:ascii="Arial" w:hAnsi="Arial" w:cs="Arial"/>
                <w:b/>
                <w:sz w:val="22"/>
                <w:szCs w:val="22"/>
              </w:rPr>
              <w:t>Z</w:t>
            </w:r>
            <w:r w:rsidRPr="0098410F">
              <w:rPr>
                <w:rFonts w:ascii="Arial" w:hAnsi="Arial" w:cs="Arial"/>
                <w:b/>
                <w:sz w:val="22"/>
                <w:szCs w:val="22"/>
              </w:rPr>
              <w:t>ailtasunak</w:t>
            </w:r>
          </w:p>
        </w:tc>
        <w:tc>
          <w:tcPr>
            <w:tcW w:w="4530" w:type="dxa"/>
            <w:shd w:val="clear" w:color="auto" w:fill="FFD966" w:themeFill="accent4" w:themeFillTint="99"/>
          </w:tcPr>
          <w:p w:rsidRPr="0098410F" w:rsidR="0098410F" w:rsidP="0098410F" w:rsidRDefault="0098410F" w14:paraId="135A96CC" w14:textId="38D30BD3">
            <w:pPr>
              <w:jc w:val="center"/>
              <w:rPr>
                <w:rFonts w:ascii="Arial" w:hAnsi="Arial" w:cs="Arial"/>
                <w:b/>
                <w:sz w:val="22"/>
                <w:szCs w:val="22"/>
              </w:rPr>
            </w:pPr>
            <w:r>
              <w:rPr>
                <w:rFonts w:ascii="Arial" w:hAnsi="Arial" w:cs="Arial"/>
                <w:b/>
                <w:sz w:val="22"/>
                <w:szCs w:val="22"/>
              </w:rPr>
              <w:t>Laguntzak</w:t>
            </w:r>
          </w:p>
        </w:tc>
      </w:tr>
      <w:tr w:rsidRPr="00FD79B1" w:rsidR="0098410F" w14:paraId="33AFE6EA" w14:textId="77777777">
        <w:trPr>
          <w:trHeight w:val="1548"/>
        </w:trPr>
        <w:tc>
          <w:tcPr>
            <w:tcW w:w="4530" w:type="dxa"/>
          </w:tcPr>
          <w:p w:rsidRPr="00FD79B1" w:rsidR="0098410F" w:rsidRDefault="0098410F" w14:paraId="66249E90" w14:textId="77777777">
            <w:pPr>
              <w:jc w:val="both"/>
              <w:rPr>
                <w:rFonts w:ascii="Arial" w:hAnsi="Arial" w:cs="Arial"/>
                <w:sz w:val="22"/>
                <w:szCs w:val="22"/>
              </w:rPr>
            </w:pPr>
          </w:p>
        </w:tc>
        <w:tc>
          <w:tcPr>
            <w:tcW w:w="4530" w:type="dxa"/>
          </w:tcPr>
          <w:p w:rsidRPr="00FD79B1" w:rsidR="0098410F" w:rsidRDefault="0098410F" w14:paraId="25E3EAB5" w14:textId="77777777">
            <w:pPr>
              <w:jc w:val="both"/>
              <w:rPr>
                <w:rFonts w:ascii="Arial" w:hAnsi="Arial" w:cs="Arial"/>
                <w:sz w:val="22"/>
                <w:szCs w:val="22"/>
              </w:rPr>
            </w:pPr>
          </w:p>
        </w:tc>
      </w:tr>
    </w:tbl>
    <w:p w:rsidR="0098410F" w:rsidP="00F24B0B" w:rsidRDefault="0098410F" w14:paraId="0F3A1A97" w14:textId="77777777">
      <w:pPr>
        <w:rPr>
          <w:rFonts w:ascii="Arial" w:hAnsi="Arial" w:cs="Arial"/>
          <w:sz w:val="16"/>
          <w:szCs w:val="16"/>
        </w:rPr>
      </w:pPr>
    </w:p>
    <w:p w:rsidR="0098410F" w:rsidP="00F24B0B" w:rsidRDefault="0098410F" w14:paraId="207727FB" w14:textId="77777777">
      <w:pPr>
        <w:rPr>
          <w:rFonts w:ascii="Arial" w:hAnsi="Arial" w:cs="Arial"/>
          <w:sz w:val="16"/>
          <w:szCs w:val="16"/>
        </w:rPr>
      </w:pPr>
    </w:p>
    <w:p w:rsidRPr="00E56DCB" w:rsidR="00725F23" w:rsidP="00F24B0B" w:rsidRDefault="00E56DCB" w14:paraId="66204FF1" w14:textId="4DEA34F2">
      <w:pPr>
        <w:rPr>
          <w:rFonts w:ascii="Arial" w:hAnsi="Arial" w:cs="Arial"/>
          <w:sz w:val="16"/>
          <w:szCs w:val="16"/>
        </w:rPr>
      </w:pPr>
      <w:r>
        <w:rPr>
          <w:rFonts w:ascii="Arial" w:hAnsi="Arial" w:cs="Arial"/>
          <w:sz w:val="16"/>
          <w:szCs w:val="16"/>
        </w:rPr>
        <w:t xml:space="preserve">Orobat, zehaztuko dira: </w:t>
      </w:r>
      <w:r w:rsidRPr="00E56DCB" w:rsidR="006B7322">
        <w:rPr>
          <w:rFonts w:ascii="Arial" w:hAnsi="Arial" w:cs="Arial"/>
          <w:b/>
          <w:sz w:val="16"/>
          <w:szCs w:val="16"/>
        </w:rPr>
        <w:t>indarguneak</w:t>
      </w:r>
      <w:r w:rsidRPr="00E56DCB" w:rsidR="006B7322">
        <w:rPr>
          <w:rFonts w:ascii="Arial" w:hAnsi="Arial" w:cs="Arial"/>
          <w:sz w:val="16"/>
          <w:szCs w:val="16"/>
        </w:rPr>
        <w:t xml:space="preserve"> (ikastetxeko barne-faktore sendoak, balio erantsia ematen diotenak), </w:t>
      </w:r>
      <w:r w:rsidRPr="00E56DCB" w:rsidR="006B7322">
        <w:rPr>
          <w:rFonts w:ascii="Arial" w:hAnsi="Arial" w:cs="Arial"/>
          <w:b/>
          <w:sz w:val="16"/>
          <w:szCs w:val="16"/>
        </w:rPr>
        <w:t>ahuleziak</w:t>
      </w:r>
      <w:r w:rsidRPr="00E56DCB" w:rsidR="006B7322">
        <w:rPr>
          <w:rFonts w:ascii="Arial" w:hAnsi="Arial" w:cs="Arial"/>
          <w:sz w:val="16"/>
          <w:szCs w:val="16"/>
        </w:rPr>
        <w:t xml:space="preserve"> (ikastetxeko barne ahuleziak, hobetu beharrekoak) , </w:t>
      </w:r>
      <w:r w:rsidRPr="00E56DCB" w:rsidR="006B7322">
        <w:rPr>
          <w:rFonts w:ascii="Arial" w:hAnsi="Arial" w:cs="Arial"/>
          <w:b/>
          <w:sz w:val="16"/>
          <w:szCs w:val="16"/>
        </w:rPr>
        <w:t xml:space="preserve">mehatxuak </w:t>
      </w:r>
      <w:r w:rsidRPr="00E56DCB" w:rsidR="006B7322">
        <w:rPr>
          <w:rFonts w:ascii="Arial" w:hAnsi="Arial" w:cs="Arial"/>
          <w:sz w:val="16"/>
          <w:szCs w:val="16"/>
        </w:rPr>
        <w:t xml:space="preserve">(helburuak betetzeko zailtasunak sortzen dituzten kanpo faktoreak) </w:t>
      </w:r>
      <w:r w:rsidRPr="00E56DCB" w:rsidR="006B7322">
        <w:rPr>
          <w:rFonts w:ascii="Arial" w:hAnsi="Arial" w:cs="Arial"/>
          <w:b/>
          <w:sz w:val="16"/>
          <w:szCs w:val="16"/>
        </w:rPr>
        <w:t>eta aukerak</w:t>
      </w:r>
      <w:r w:rsidRPr="00E56DCB" w:rsidR="006B7322">
        <w:rPr>
          <w:rFonts w:ascii="Arial" w:hAnsi="Arial" w:cs="Arial"/>
          <w:sz w:val="16"/>
          <w:szCs w:val="16"/>
        </w:rPr>
        <w:t xml:space="preserve"> (helburuak lortzeko aukerak sortzen dituen kanpo faktoreak). </w:t>
      </w:r>
    </w:p>
    <w:p w:rsidRPr="00F24B0B" w:rsidR="00F24B0B" w:rsidP="00F24B0B" w:rsidRDefault="00F24B0B" w14:paraId="1FBA2E7B" w14:textId="77777777">
      <w:pPr>
        <w:rPr>
          <w:rFonts w:ascii="Arial" w:hAnsi="Arial" w:cs="Arial"/>
          <w:color w:val="2E74B5" w:themeColor="accent1" w:themeShade="BF"/>
          <w:sz w:val="16"/>
          <w:szCs w:val="16"/>
        </w:rPr>
      </w:pPr>
    </w:p>
    <w:tbl>
      <w:tblPr>
        <w:tblStyle w:val="TableGrid"/>
        <w:tblW w:w="0" w:type="auto"/>
        <w:tblLook w:val="04A0" w:firstRow="1" w:lastRow="0" w:firstColumn="1" w:lastColumn="0" w:noHBand="0" w:noVBand="1"/>
      </w:tblPr>
      <w:tblGrid>
        <w:gridCol w:w="2265"/>
        <w:gridCol w:w="2265"/>
        <w:gridCol w:w="2265"/>
        <w:gridCol w:w="2265"/>
      </w:tblGrid>
      <w:tr w:rsidR="00604AEA" w:rsidTr="0098410F" w14:paraId="1B167812" w14:textId="77777777">
        <w:tc>
          <w:tcPr>
            <w:tcW w:w="4530" w:type="dxa"/>
            <w:gridSpan w:val="2"/>
            <w:shd w:val="clear" w:color="auto" w:fill="FFD966" w:themeFill="accent4" w:themeFillTint="99"/>
          </w:tcPr>
          <w:p w:rsidRPr="006B7322" w:rsidR="00604AEA" w:rsidP="00604AEA" w:rsidRDefault="00604AEA" w14:paraId="39CB7626" w14:textId="73E9CD93">
            <w:pPr>
              <w:jc w:val="center"/>
              <w:rPr>
                <w:rFonts w:asciiTheme="minorHAnsi" w:hAnsiTheme="minorHAnsi"/>
                <w:b/>
                <w:sz w:val="22"/>
                <w:szCs w:val="22"/>
              </w:rPr>
            </w:pPr>
            <w:r w:rsidRPr="006B7322">
              <w:rPr>
                <w:rFonts w:asciiTheme="minorHAnsi" w:hAnsiTheme="minorHAnsi"/>
                <w:b/>
                <w:sz w:val="22"/>
                <w:szCs w:val="22"/>
              </w:rPr>
              <w:t>BARNE ANALISIA</w:t>
            </w:r>
          </w:p>
        </w:tc>
        <w:tc>
          <w:tcPr>
            <w:tcW w:w="4530" w:type="dxa"/>
            <w:gridSpan w:val="2"/>
            <w:shd w:val="clear" w:color="auto" w:fill="FFD966" w:themeFill="accent4" w:themeFillTint="99"/>
          </w:tcPr>
          <w:p w:rsidRPr="006B7322" w:rsidR="00604AEA" w:rsidP="00604AEA" w:rsidRDefault="00604AEA" w14:paraId="4EB89AC6" w14:textId="7B8CE122">
            <w:pPr>
              <w:jc w:val="center"/>
              <w:rPr>
                <w:rFonts w:asciiTheme="minorHAnsi" w:hAnsiTheme="minorHAnsi"/>
                <w:b/>
                <w:sz w:val="22"/>
                <w:szCs w:val="22"/>
              </w:rPr>
            </w:pPr>
            <w:r w:rsidRPr="006B7322">
              <w:rPr>
                <w:rFonts w:asciiTheme="minorHAnsi" w:hAnsiTheme="minorHAnsi"/>
                <w:b/>
                <w:sz w:val="22"/>
                <w:szCs w:val="22"/>
              </w:rPr>
              <w:t>KANPO ANALISIA</w:t>
            </w:r>
          </w:p>
        </w:tc>
      </w:tr>
      <w:tr w:rsidR="00604AEA" w:rsidTr="0098410F" w14:paraId="7F9C8E15" w14:textId="77777777">
        <w:tc>
          <w:tcPr>
            <w:tcW w:w="2265" w:type="dxa"/>
            <w:shd w:val="clear" w:color="auto" w:fill="F4B083" w:themeFill="accent2" w:themeFillTint="99"/>
          </w:tcPr>
          <w:p w:rsidRPr="006B7322" w:rsidR="00604AEA" w:rsidP="00604AEA" w:rsidRDefault="00604AEA" w14:paraId="480911B9" w14:textId="7B205A5B">
            <w:pPr>
              <w:jc w:val="center"/>
              <w:rPr>
                <w:rFonts w:asciiTheme="minorHAnsi" w:hAnsiTheme="minorHAnsi"/>
                <w:sz w:val="22"/>
                <w:szCs w:val="22"/>
              </w:rPr>
            </w:pPr>
            <w:r w:rsidRPr="006B7322">
              <w:rPr>
                <w:rFonts w:asciiTheme="minorHAnsi" w:hAnsiTheme="minorHAnsi"/>
                <w:sz w:val="22"/>
                <w:szCs w:val="22"/>
              </w:rPr>
              <w:t>INDARGUNEAK</w:t>
            </w:r>
          </w:p>
        </w:tc>
        <w:tc>
          <w:tcPr>
            <w:tcW w:w="2265" w:type="dxa"/>
            <w:shd w:val="clear" w:color="auto" w:fill="F4B083" w:themeFill="accent2" w:themeFillTint="99"/>
          </w:tcPr>
          <w:p w:rsidRPr="006B7322" w:rsidR="00604AEA" w:rsidP="00604AEA" w:rsidRDefault="00604AEA" w14:paraId="1EF9AF1D" w14:textId="4B66C6C4">
            <w:pPr>
              <w:jc w:val="center"/>
              <w:rPr>
                <w:rFonts w:asciiTheme="minorHAnsi" w:hAnsiTheme="minorHAnsi"/>
                <w:sz w:val="22"/>
                <w:szCs w:val="22"/>
              </w:rPr>
            </w:pPr>
            <w:r w:rsidRPr="006B7322">
              <w:rPr>
                <w:rFonts w:asciiTheme="minorHAnsi" w:hAnsiTheme="minorHAnsi"/>
                <w:sz w:val="22"/>
                <w:szCs w:val="22"/>
              </w:rPr>
              <w:t>AHULEZIAK</w:t>
            </w:r>
          </w:p>
        </w:tc>
        <w:tc>
          <w:tcPr>
            <w:tcW w:w="2265" w:type="dxa"/>
            <w:shd w:val="clear" w:color="auto" w:fill="F4B083" w:themeFill="accent2" w:themeFillTint="99"/>
          </w:tcPr>
          <w:p w:rsidRPr="006B7322" w:rsidR="00604AEA" w:rsidP="00604AEA" w:rsidRDefault="00604AEA" w14:paraId="6BBFBB42" w14:textId="2CF425A1">
            <w:pPr>
              <w:jc w:val="center"/>
              <w:rPr>
                <w:rFonts w:asciiTheme="minorHAnsi" w:hAnsiTheme="minorHAnsi"/>
                <w:sz w:val="22"/>
                <w:szCs w:val="22"/>
              </w:rPr>
            </w:pPr>
            <w:r w:rsidRPr="006B7322">
              <w:rPr>
                <w:rFonts w:asciiTheme="minorHAnsi" w:hAnsiTheme="minorHAnsi"/>
                <w:sz w:val="22"/>
                <w:szCs w:val="22"/>
              </w:rPr>
              <w:t>AUKERAK</w:t>
            </w:r>
          </w:p>
        </w:tc>
        <w:tc>
          <w:tcPr>
            <w:tcW w:w="2265" w:type="dxa"/>
            <w:shd w:val="clear" w:color="auto" w:fill="F4B083" w:themeFill="accent2" w:themeFillTint="99"/>
          </w:tcPr>
          <w:p w:rsidRPr="006B7322" w:rsidR="00604AEA" w:rsidP="00604AEA" w:rsidRDefault="00604AEA" w14:paraId="357FB702" w14:textId="4DE3AFD2">
            <w:pPr>
              <w:jc w:val="center"/>
              <w:rPr>
                <w:rFonts w:asciiTheme="minorHAnsi" w:hAnsiTheme="minorHAnsi"/>
                <w:sz w:val="22"/>
                <w:szCs w:val="22"/>
              </w:rPr>
            </w:pPr>
            <w:r w:rsidRPr="006B7322">
              <w:rPr>
                <w:rFonts w:asciiTheme="minorHAnsi" w:hAnsiTheme="minorHAnsi"/>
                <w:sz w:val="22"/>
                <w:szCs w:val="22"/>
              </w:rPr>
              <w:t>MEHATXUAK</w:t>
            </w:r>
          </w:p>
        </w:tc>
      </w:tr>
      <w:tr w:rsidR="00604AEA" w:rsidTr="00604AEA" w14:paraId="284EB0FA" w14:textId="77777777">
        <w:tc>
          <w:tcPr>
            <w:tcW w:w="2265" w:type="dxa"/>
          </w:tcPr>
          <w:p w:rsidR="00604AEA" w:rsidP="00604AEA" w:rsidRDefault="00604AEA" w14:paraId="73BFD246" w14:textId="77777777">
            <w:pPr>
              <w:jc w:val="center"/>
              <w:rPr>
                <w:rFonts w:asciiTheme="minorHAnsi" w:hAnsiTheme="minorHAnsi"/>
                <w:sz w:val="22"/>
                <w:szCs w:val="22"/>
              </w:rPr>
            </w:pPr>
          </w:p>
          <w:p w:rsidR="006B7322" w:rsidP="00604AEA" w:rsidRDefault="006B7322" w14:paraId="6A043B3C" w14:textId="77777777">
            <w:pPr>
              <w:jc w:val="center"/>
              <w:rPr>
                <w:rFonts w:asciiTheme="minorHAnsi" w:hAnsiTheme="minorHAnsi"/>
                <w:sz w:val="22"/>
                <w:szCs w:val="22"/>
              </w:rPr>
            </w:pPr>
          </w:p>
          <w:p w:rsidR="006B7322" w:rsidP="00604AEA" w:rsidRDefault="006B7322" w14:paraId="0EFD40A8" w14:textId="77777777">
            <w:pPr>
              <w:jc w:val="center"/>
              <w:rPr>
                <w:rFonts w:asciiTheme="minorHAnsi" w:hAnsiTheme="minorHAnsi"/>
                <w:sz w:val="22"/>
                <w:szCs w:val="22"/>
              </w:rPr>
            </w:pPr>
          </w:p>
          <w:p w:rsidRPr="006B7322" w:rsidR="006B7322" w:rsidP="00604AEA" w:rsidRDefault="006B7322" w14:paraId="3403AAF9" w14:textId="02AF0270">
            <w:pPr>
              <w:jc w:val="center"/>
              <w:rPr>
                <w:rFonts w:asciiTheme="minorHAnsi" w:hAnsiTheme="minorHAnsi"/>
                <w:sz w:val="22"/>
                <w:szCs w:val="22"/>
              </w:rPr>
            </w:pPr>
          </w:p>
        </w:tc>
        <w:tc>
          <w:tcPr>
            <w:tcW w:w="2265" w:type="dxa"/>
          </w:tcPr>
          <w:p w:rsidRPr="006B7322" w:rsidR="00604AEA" w:rsidP="00604AEA" w:rsidRDefault="00604AEA" w14:paraId="0BC2E94D" w14:textId="77777777">
            <w:pPr>
              <w:jc w:val="center"/>
              <w:rPr>
                <w:rFonts w:asciiTheme="minorHAnsi" w:hAnsiTheme="minorHAnsi"/>
                <w:sz w:val="22"/>
                <w:szCs w:val="22"/>
              </w:rPr>
            </w:pPr>
          </w:p>
        </w:tc>
        <w:tc>
          <w:tcPr>
            <w:tcW w:w="2265" w:type="dxa"/>
          </w:tcPr>
          <w:p w:rsidRPr="006B7322" w:rsidR="00604AEA" w:rsidP="00604AEA" w:rsidRDefault="00604AEA" w14:paraId="4F7CF674" w14:textId="77777777">
            <w:pPr>
              <w:jc w:val="center"/>
              <w:rPr>
                <w:rFonts w:asciiTheme="minorHAnsi" w:hAnsiTheme="minorHAnsi"/>
                <w:sz w:val="22"/>
                <w:szCs w:val="22"/>
              </w:rPr>
            </w:pPr>
          </w:p>
        </w:tc>
        <w:tc>
          <w:tcPr>
            <w:tcW w:w="2265" w:type="dxa"/>
          </w:tcPr>
          <w:p w:rsidRPr="006B7322" w:rsidR="00604AEA" w:rsidP="00604AEA" w:rsidRDefault="00604AEA" w14:paraId="0807A4EC" w14:textId="77777777">
            <w:pPr>
              <w:jc w:val="center"/>
              <w:rPr>
                <w:rFonts w:asciiTheme="minorHAnsi" w:hAnsiTheme="minorHAnsi"/>
                <w:sz w:val="22"/>
                <w:szCs w:val="22"/>
              </w:rPr>
            </w:pPr>
          </w:p>
        </w:tc>
      </w:tr>
    </w:tbl>
    <w:p w:rsidRPr="008672B8" w:rsidR="00725F23" w:rsidRDefault="00725F23" w14:paraId="4B1F511A" w14:textId="77777777">
      <w:pPr>
        <w:jc w:val="both"/>
        <w:rPr>
          <w:sz w:val="20"/>
        </w:rPr>
      </w:pPr>
    </w:p>
    <w:p w:rsidRPr="008672B8" w:rsidR="00BD1C4C" w:rsidP="00BD1C4C" w:rsidRDefault="00BD1C4C" w14:paraId="65F9C3DC" w14:textId="77777777">
      <w:pPr>
        <w:jc w:val="center"/>
      </w:pPr>
    </w:p>
    <w:p w:rsidRPr="001126B1" w:rsidR="006B32A8" w:rsidRDefault="003C6C37" w14:paraId="5F9D9A80" w14:textId="77777777">
      <w:pPr>
        <w:jc w:val="both"/>
        <w:rPr>
          <w:rFonts w:ascii="Arial" w:hAnsi="Arial" w:cs="Arial"/>
          <w:b/>
          <w:sz w:val="22"/>
          <w:szCs w:val="22"/>
        </w:rPr>
      </w:pPr>
      <w:r w:rsidRPr="001126B1">
        <w:rPr>
          <w:rFonts w:ascii="Arial" w:hAnsi="Arial" w:cs="Arial"/>
          <w:b/>
          <w:sz w:val="22"/>
          <w:szCs w:val="22"/>
        </w:rPr>
        <w:t>1</w:t>
      </w:r>
      <w:r w:rsidRPr="001126B1" w:rsidR="00726E42">
        <w:rPr>
          <w:rFonts w:ascii="Arial" w:hAnsi="Arial" w:cs="Arial"/>
          <w:b/>
          <w:sz w:val="22"/>
          <w:szCs w:val="22"/>
        </w:rPr>
        <w:t>.3</w:t>
      </w:r>
      <w:r w:rsidRPr="001126B1" w:rsidR="00564540">
        <w:rPr>
          <w:rFonts w:ascii="Arial" w:hAnsi="Arial" w:cs="Arial"/>
          <w:b/>
          <w:sz w:val="22"/>
          <w:szCs w:val="22"/>
        </w:rPr>
        <w:t>.- Dimentsio bakoitzean eta antzemandako hobekuntza-arloetan, aurkeztutako zuzendaritza-proiektuaren atal desberdinei lotuak, izandako lorpenen ebaluazioa.</w:t>
      </w:r>
    </w:p>
    <w:p w:rsidRPr="001126B1" w:rsidR="006B32A8" w:rsidRDefault="006B32A8" w14:paraId="5023141B" w14:textId="77777777">
      <w:pPr>
        <w:jc w:val="both"/>
        <w:rPr>
          <w:rFonts w:ascii="Arial" w:hAnsi="Arial" w:cs="Arial"/>
          <w:b/>
          <w:sz w:val="22"/>
          <w:szCs w:val="22"/>
        </w:rPr>
      </w:pPr>
    </w:p>
    <w:p w:rsidRPr="001126B1" w:rsidR="00B53BD9" w:rsidP="006B32A8" w:rsidRDefault="003C6C37" w14:paraId="7E335B60" w14:textId="77777777">
      <w:pPr>
        <w:ind w:left="709"/>
        <w:jc w:val="both"/>
        <w:rPr>
          <w:rFonts w:ascii="Arial" w:hAnsi="Arial" w:cs="Arial"/>
          <w:b/>
          <w:sz w:val="22"/>
          <w:szCs w:val="22"/>
        </w:rPr>
      </w:pPr>
      <w:r w:rsidRPr="001126B1">
        <w:rPr>
          <w:rFonts w:ascii="Arial" w:hAnsi="Arial" w:cs="Arial"/>
          <w:b/>
          <w:sz w:val="22"/>
          <w:szCs w:val="22"/>
        </w:rPr>
        <w:t>1</w:t>
      </w:r>
      <w:r w:rsidRPr="001126B1" w:rsidR="00B53BD9">
        <w:rPr>
          <w:rFonts w:ascii="Arial" w:hAnsi="Arial" w:cs="Arial"/>
          <w:b/>
          <w:sz w:val="22"/>
          <w:szCs w:val="22"/>
        </w:rPr>
        <w:t>.</w:t>
      </w:r>
      <w:r w:rsidRPr="001126B1" w:rsidR="00726E42">
        <w:rPr>
          <w:rFonts w:ascii="Arial" w:hAnsi="Arial" w:cs="Arial"/>
          <w:b/>
          <w:sz w:val="22"/>
          <w:szCs w:val="22"/>
        </w:rPr>
        <w:t>3</w:t>
      </w:r>
      <w:r w:rsidRPr="001126B1" w:rsidR="006B32A8">
        <w:rPr>
          <w:rFonts w:ascii="Arial" w:hAnsi="Arial" w:cs="Arial"/>
          <w:b/>
          <w:sz w:val="22"/>
          <w:szCs w:val="22"/>
        </w:rPr>
        <w:t>.</w:t>
      </w:r>
      <w:r w:rsidRPr="001126B1" w:rsidR="00721B11">
        <w:rPr>
          <w:rFonts w:ascii="Arial" w:hAnsi="Arial" w:cs="Arial"/>
          <w:b/>
          <w:sz w:val="22"/>
          <w:szCs w:val="22"/>
        </w:rPr>
        <w:t>1. Helburu eta esku-hartze estrategikoen definizioa:</w:t>
      </w:r>
    </w:p>
    <w:p w:rsidRPr="001126B1" w:rsidR="00B53BD9" w:rsidP="006B32A8" w:rsidRDefault="00B53BD9" w14:paraId="1F3B1409" w14:textId="77777777">
      <w:pPr>
        <w:ind w:left="709"/>
        <w:jc w:val="both"/>
        <w:rPr>
          <w:rFonts w:ascii="Arial" w:hAnsi="Arial" w:cs="Arial"/>
          <w:color w:val="FF0000"/>
          <w:sz w:val="22"/>
          <w:szCs w:val="22"/>
          <w:shd w:val="clear" w:color="auto" w:fill="FFFF00"/>
        </w:rPr>
      </w:pPr>
    </w:p>
    <w:p w:rsidRPr="001126B1" w:rsidR="001A0D22" w:rsidP="006B32A8" w:rsidRDefault="001A0D22" w14:paraId="562C75D1" w14:textId="77777777">
      <w:pPr>
        <w:ind w:left="709"/>
        <w:jc w:val="both"/>
        <w:rPr>
          <w:rFonts w:ascii="Arial" w:hAnsi="Arial" w:cs="Arial"/>
          <w:sz w:val="22"/>
          <w:szCs w:val="22"/>
          <w:shd w:val="clear" w:color="auto" w:fill="FFFF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0"/>
      </w:tblGrid>
      <w:tr w:rsidRPr="001126B1" w:rsidR="001A0D22" w:rsidTr="0098410F" w14:paraId="3AB6191A" w14:textId="77777777">
        <w:tc>
          <w:tcPr>
            <w:tcW w:w="9210" w:type="dxa"/>
            <w:shd w:val="clear" w:color="auto" w:fill="FFD966" w:themeFill="accent4" w:themeFillTint="99"/>
          </w:tcPr>
          <w:p w:rsidRPr="001126B1" w:rsidR="001A0D22" w:rsidP="0065268F" w:rsidRDefault="003D504C" w14:paraId="4DBE3D41" w14:textId="77777777">
            <w:pPr>
              <w:jc w:val="both"/>
              <w:rPr>
                <w:rFonts w:ascii="Arial" w:hAnsi="Arial" w:cs="Arial"/>
                <w:sz w:val="22"/>
                <w:szCs w:val="22"/>
                <w:shd w:val="clear" w:color="auto" w:fill="FFFF00"/>
              </w:rPr>
            </w:pPr>
            <w:r w:rsidRPr="001126B1">
              <w:rPr>
                <w:rFonts w:ascii="Arial" w:hAnsi="Arial" w:cs="Arial"/>
                <w:sz w:val="22"/>
                <w:szCs w:val="22"/>
              </w:rPr>
              <w:t>Eskuratutako lorpenak</w:t>
            </w:r>
            <w:r w:rsidRPr="001126B1" w:rsidR="00295908">
              <w:rPr>
                <w:rFonts w:ascii="Arial" w:hAnsi="Arial" w:cs="Arial"/>
                <w:sz w:val="22"/>
                <w:szCs w:val="22"/>
              </w:rPr>
              <w:t>:</w:t>
            </w:r>
          </w:p>
        </w:tc>
      </w:tr>
      <w:tr w:rsidRPr="001126B1" w:rsidR="001A0D22" w14:paraId="664355AD" w14:textId="77777777">
        <w:tc>
          <w:tcPr>
            <w:tcW w:w="9210" w:type="dxa"/>
            <w:shd w:val="clear" w:color="auto" w:fill="auto"/>
          </w:tcPr>
          <w:p w:rsidRPr="001126B1" w:rsidR="001A0D22" w:rsidP="0065268F" w:rsidRDefault="001A0D22" w14:paraId="1A965116" w14:textId="77777777">
            <w:pPr>
              <w:jc w:val="both"/>
              <w:rPr>
                <w:rFonts w:ascii="Arial" w:hAnsi="Arial" w:cs="Arial"/>
                <w:sz w:val="22"/>
                <w:szCs w:val="22"/>
                <w:shd w:val="clear" w:color="auto" w:fill="FFFF00"/>
              </w:rPr>
            </w:pPr>
          </w:p>
          <w:p w:rsidRPr="001126B1" w:rsidR="001A0D22" w:rsidP="0065268F" w:rsidRDefault="001A0D22" w14:paraId="7DF4E37C" w14:textId="77777777">
            <w:pPr>
              <w:jc w:val="both"/>
              <w:rPr>
                <w:rFonts w:ascii="Arial" w:hAnsi="Arial" w:cs="Arial"/>
                <w:sz w:val="22"/>
                <w:szCs w:val="22"/>
                <w:shd w:val="clear" w:color="auto" w:fill="FFFF00"/>
              </w:rPr>
            </w:pPr>
          </w:p>
          <w:p w:rsidRPr="001126B1" w:rsidR="001A0D22" w:rsidP="0065268F" w:rsidRDefault="001A0D22" w14:paraId="44FB30F8" w14:textId="77777777">
            <w:pPr>
              <w:jc w:val="both"/>
              <w:rPr>
                <w:rFonts w:ascii="Arial" w:hAnsi="Arial" w:cs="Arial"/>
                <w:sz w:val="22"/>
                <w:szCs w:val="22"/>
                <w:shd w:val="clear" w:color="auto" w:fill="FFFF00"/>
              </w:rPr>
            </w:pPr>
          </w:p>
        </w:tc>
      </w:tr>
      <w:tr w:rsidRPr="001126B1" w:rsidR="001A0D22" w:rsidTr="0098410F" w14:paraId="3685886B" w14:textId="77777777">
        <w:tc>
          <w:tcPr>
            <w:tcW w:w="9210" w:type="dxa"/>
            <w:shd w:val="clear" w:color="auto" w:fill="FFD966" w:themeFill="accent4" w:themeFillTint="99"/>
          </w:tcPr>
          <w:p w:rsidRPr="001126B1" w:rsidR="001A0D22" w:rsidP="0065268F" w:rsidRDefault="007A033E" w14:paraId="7B311256" w14:textId="77777777">
            <w:pPr>
              <w:jc w:val="both"/>
              <w:rPr>
                <w:rFonts w:ascii="Arial" w:hAnsi="Arial" w:cs="Arial"/>
                <w:sz w:val="22"/>
                <w:szCs w:val="22"/>
                <w:shd w:val="clear" w:color="auto" w:fill="FFFF00"/>
              </w:rPr>
            </w:pPr>
            <w:r w:rsidRPr="001126B1">
              <w:rPr>
                <w:rFonts w:ascii="Arial" w:hAnsi="Arial" w:cs="Arial"/>
                <w:sz w:val="22"/>
                <w:szCs w:val="22"/>
              </w:rPr>
              <w:t>Hobekuntza-arloak</w:t>
            </w:r>
            <w:r w:rsidRPr="001126B1" w:rsidR="00513DF5">
              <w:rPr>
                <w:rFonts w:ascii="Arial" w:hAnsi="Arial" w:cs="Arial"/>
                <w:sz w:val="22"/>
                <w:szCs w:val="22"/>
              </w:rPr>
              <w:t>:</w:t>
            </w:r>
          </w:p>
        </w:tc>
      </w:tr>
      <w:tr w:rsidRPr="001126B1" w:rsidR="001A0D22" w14:paraId="1DA6542E" w14:textId="77777777">
        <w:tc>
          <w:tcPr>
            <w:tcW w:w="9210" w:type="dxa"/>
            <w:shd w:val="clear" w:color="auto" w:fill="auto"/>
          </w:tcPr>
          <w:p w:rsidRPr="001126B1" w:rsidR="001A0D22" w:rsidP="0065268F" w:rsidRDefault="001A0D22" w14:paraId="3041E394" w14:textId="77777777">
            <w:pPr>
              <w:jc w:val="both"/>
              <w:rPr>
                <w:rFonts w:ascii="Arial" w:hAnsi="Arial" w:cs="Arial"/>
                <w:sz w:val="22"/>
                <w:szCs w:val="22"/>
                <w:shd w:val="clear" w:color="auto" w:fill="FFFF00"/>
              </w:rPr>
            </w:pPr>
          </w:p>
          <w:p w:rsidRPr="001126B1" w:rsidR="001A0D22" w:rsidP="0065268F" w:rsidRDefault="001A0D22" w14:paraId="722B00AE" w14:textId="77777777">
            <w:pPr>
              <w:jc w:val="both"/>
              <w:rPr>
                <w:rFonts w:ascii="Arial" w:hAnsi="Arial" w:cs="Arial"/>
                <w:sz w:val="22"/>
                <w:szCs w:val="22"/>
                <w:shd w:val="clear" w:color="auto" w:fill="FFFF00"/>
              </w:rPr>
            </w:pPr>
          </w:p>
          <w:p w:rsidRPr="001126B1" w:rsidR="001A0D22" w:rsidP="0065268F" w:rsidRDefault="001A0D22" w14:paraId="42C6D796" w14:textId="77777777">
            <w:pPr>
              <w:jc w:val="both"/>
              <w:rPr>
                <w:rFonts w:ascii="Arial" w:hAnsi="Arial" w:cs="Arial"/>
                <w:sz w:val="22"/>
                <w:szCs w:val="22"/>
                <w:shd w:val="clear" w:color="auto" w:fill="FFFF00"/>
              </w:rPr>
            </w:pPr>
          </w:p>
        </w:tc>
      </w:tr>
    </w:tbl>
    <w:p w:rsidRPr="008672B8" w:rsidR="00DB5CF5" w:rsidP="006B32A8" w:rsidRDefault="00DB5CF5" w14:paraId="6E1831B3" w14:textId="77777777">
      <w:pPr>
        <w:ind w:left="709"/>
        <w:jc w:val="both"/>
        <w:rPr>
          <w:shd w:val="clear" w:color="auto" w:fill="FFFF00"/>
        </w:rPr>
      </w:pPr>
    </w:p>
    <w:p w:rsidRPr="008672B8" w:rsidR="009B0445" w:rsidP="009B0445" w:rsidRDefault="009B0445" w14:paraId="31126E5D" w14:textId="77777777">
      <w:pPr>
        <w:jc w:val="both"/>
      </w:pPr>
    </w:p>
    <w:p w:rsidRPr="001126B1" w:rsidR="00B53BD9" w:rsidP="006B32A8" w:rsidRDefault="003C6C37" w14:paraId="173CBB67" w14:textId="77777777">
      <w:pPr>
        <w:ind w:left="709"/>
        <w:jc w:val="both"/>
        <w:rPr>
          <w:rFonts w:ascii="Arial" w:hAnsi="Arial" w:cs="Arial"/>
          <w:b/>
          <w:sz w:val="22"/>
          <w:szCs w:val="22"/>
        </w:rPr>
      </w:pPr>
      <w:r w:rsidRPr="001126B1">
        <w:rPr>
          <w:rFonts w:ascii="Arial" w:hAnsi="Arial" w:cs="Arial"/>
          <w:b/>
          <w:sz w:val="22"/>
          <w:szCs w:val="22"/>
        </w:rPr>
        <w:t>1</w:t>
      </w:r>
      <w:r w:rsidRPr="001126B1" w:rsidR="00726E42">
        <w:rPr>
          <w:rFonts w:ascii="Arial" w:hAnsi="Arial" w:cs="Arial"/>
          <w:b/>
          <w:sz w:val="22"/>
          <w:szCs w:val="22"/>
        </w:rPr>
        <w:t>.3</w:t>
      </w:r>
      <w:r w:rsidRPr="001126B1" w:rsidR="00B53BD9">
        <w:rPr>
          <w:rFonts w:ascii="Arial" w:hAnsi="Arial" w:cs="Arial"/>
          <w:b/>
          <w:sz w:val="22"/>
          <w:szCs w:val="22"/>
        </w:rPr>
        <w:t>.</w:t>
      </w:r>
      <w:r w:rsidRPr="001126B1" w:rsidR="006B32A8">
        <w:rPr>
          <w:rFonts w:ascii="Arial" w:hAnsi="Arial" w:cs="Arial"/>
          <w:b/>
          <w:sz w:val="22"/>
          <w:szCs w:val="22"/>
        </w:rPr>
        <w:t>2.-</w:t>
      </w:r>
      <w:r w:rsidRPr="001126B1" w:rsidR="0045047B">
        <w:rPr>
          <w:rFonts w:ascii="Arial" w:hAnsi="Arial" w:cs="Arial"/>
          <w:b/>
          <w:sz w:val="22"/>
          <w:szCs w:val="22"/>
        </w:rPr>
        <w:t xml:space="preserve"> Ikastetxearen zuzendaritza, antolaketa eta funtzionamendua.</w:t>
      </w:r>
    </w:p>
    <w:p w:rsidRPr="001126B1" w:rsidR="00B53BD9" w:rsidP="006B32A8" w:rsidRDefault="00B53BD9" w14:paraId="2DE403A5" w14:textId="77777777">
      <w:pPr>
        <w:ind w:left="709"/>
        <w:jc w:val="both"/>
        <w:rPr>
          <w:rFonts w:ascii="Arial" w:hAnsi="Arial" w:cs="Arial"/>
          <w:sz w:val="22"/>
          <w:szCs w:val="22"/>
          <w:shd w:val="clear" w:color="auto" w:fill="FFFF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0"/>
      </w:tblGrid>
      <w:tr w:rsidRPr="001126B1" w:rsidR="001A0D22" w:rsidTr="0098410F" w14:paraId="38B79F52" w14:textId="77777777">
        <w:tc>
          <w:tcPr>
            <w:tcW w:w="9210" w:type="dxa"/>
            <w:shd w:val="clear" w:color="auto" w:fill="FFD966" w:themeFill="accent4" w:themeFillTint="99"/>
          </w:tcPr>
          <w:p w:rsidRPr="001126B1" w:rsidR="001A0D22" w:rsidP="0065268F" w:rsidRDefault="009C1FD4" w14:paraId="5C1CF072" w14:textId="77777777">
            <w:pPr>
              <w:jc w:val="both"/>
              <w:rPr>
                <w:rFonts w:ascii="Arial" w:hAnsi="Arial" w:cs="Arial"/>
                <w:sz w:val="22"/>
                <w:szCs w:val="22"/>
                <w:shd w:val="clear" w:color="auto" w:fill="FFFF00"/>
              </w:rPr>
            </w:pPr>
            <w:r w:rsidRPr="001126B1">
              <w:rPr>
                <w:rFonts w:ascii="Arial" w:hAnsi="Arial" w:cs="Arial"/>
                <w:sz w:val="22"/>
                <w:szCs w:val="22"/>
              </w:rPr>
              <w:t>Eskuratutako lorpenak</w:t>
            </w:r>
            <w:r w:rsidRPr="001126B1" w:rsidR="00295908">
              <w:rPr>
                <w:rFonts w:ascii="Arial" w:hAnsi="Arial" w:cs="Arial"/>
                <w:sz w:val="22"/>
                <w:szCs w:val="22"/>
              </w:rPr>
              <w:t>:</w:t>
            </w:r>
          </w:p>
        </w:tc>
      </w:tr>
      <w:tr w:rsidRPr="001126B1" w:rsidR="001A0D22" w14:paraId="62431CDC" w14:textId="77777777">
        <w:tc>
          <w:tcPr>
            <w:tcW w:w="9210" w:type="dxa"/>
            <w:shd w:val="clear" w:color="auto" w:fill="auto"/>
          </w:tcPr>
          <w:p w:rsidRPr="001126B1" w:rsidR="001A0D22" w:rsidP="0065268F" w:rsidRDefault="001A0D22" w14:paraId="49E398E2" w14:textId="77777777">
            <w:pPr>
              <w:jc w:val="both"/>
              <w:rPr>
                <w:rFonts w:ascii="Arial" w:hAnsi="Arial" w:cs="Arial"/>
                <w:sz w:val="22"/>
                <w:szCs w:val="22"/>
                <w:shd w:val="clear" w:color="auto" w:fill="FFFF00"/>
              </w:rPr>
            </w:pPr>
          </w:p>
          <w:p w:rsidRPr="001126B1" w:rsidR="001A0D22" w:rsidP="0065268F" w:rsidRDefault="001A0D22" w14:paraId="16287F21" w14:textId="77777777">
            <w:pPr>
              <w:jc w:val="both"/>
              <w:rPr>
                <w:rFonts w:ascii="Arial" w:hAnsi="Arial" w:cs="Arial"/>
                <w:sz w:val="22"/>
                <w:szCs w:val="22"/>
                <w:shd w:val="clear" w:color="auto" w:fill="FFFF00"/>
              </w:rPr>
            </w:pPr>
          </w:p>
          <w:p w:rsidRPr="001126B1" w:rsidR="001A0D22" w:rsidP="0065268F" w:rsidRDefault="001A0D22" w14:paraId="5BE93A62" w14:textId="77777777">
            <w:pPr>
              <w:jc w:val="both"/>
              <w:rPr>
                <w:rFonts w:ascii="Arial" w:hAnsi="Arial" w:cs="Arial"/>
                <w:sz w:val="22"/>
                <w:szCs w:val="22"/>
                <w:shd w:val="clear" w:color="auto" w:fill="FFFF00"/>
              </w:rPr>
            </w:pPr>
          </w:p>
        </w:tc>
      </w:tr>
      <w:tr w:rsidRPr="001126B1" w:rsidR="001A0D22" w:rsidTr="0098410F" w14:paraId="668C99DB" w14:textId="77777777">
        <w:tc>
          <w:tcPr>
            <w:tcW w:w="9210" w:type="dxa"/>
            <w:shd w:val="clear" w:color="auto" w:fill="FFD966" w:themeFill="accent4" w:themeFillTint="99"/>
          </w:tcPr>
          <w:p w:rsidRPr="001126B1" w:rsidR="001A0D22" w:rsidP="0065268F" w:rsidRDefault="009C1FD4" w14:paraId="252976D4" w14:textId="77777777">
            <w:pPr>
              <w:jc w:val="both"/>
              <w:rPr>
                <w:rFonts w:ascii="Arial" w:hAnsi="Arial" w:cs="Arial"/>
                <w:sz w:val="22"/>
                <w:szCs w:val="22"/>
                <w:shd w:val="clear" w:color="auto" w:fill="FFFF00"/>
              </w:rPr>
            </w:pPr>
            <w:r w:rsidRPr="001126B1">
              <w:rPr>
                <w:rFonts w:ascii="Arial" w:hAnsi="Arial" w:cs="Arial"/>
                <w:sz w:val="22"/>
                <w:szCs w:val="22"/>
              </w:rPr>
              <w:t>Hobekuntza-arloak</w:t>
            </w:r>
            <w:r w:rsidRPr="001126B1" w:rsidR="001A0D22">
              <w:rPr>
                <w:rFonts w:ascii="Arial" w:hAnsi="Arial" w:cs="Arial"/>
                <w:sz w:val="22"/>
                <w:szCs w:val="22"/>
              </w:rPr>
              <w:t>:</w:t>
            </w:r>
          </w:p>
        </w:tc>
      </w:tr>
      <w:tr w:rsidRPr="001126B1" w:rsidR="001A0D22" w14:paraId="384BA73E" w14:textId="77777777">
        <w:tc>
          <w:tcPr>
            <w:tcW w:w="9210" w:type="dxa"/>
            <w:shd w:val="clear" w:color="auto" w:fill="auto"/>
          </w:tcPr>
          <w:p w:rsidRPr="001126B1" w:rsidR="001A0D22" w:rsidP="0065268F" w:rsidRDefault="001A0D22" w14:paraId="34B3F2EB" w14:textId="77777777">
            <w:pPr>
              <w:jc w:val="both"/>
              <w:rPr>
                <w:rFonts w:ascii="Arial" w:hAnsi="Arial" w:cs="Arial"/>
                <w:sz w:val="22"/>
                <w:szCs w:val="22"/>
                <w:shd w:val="clear" w:color="auto" w:fill="FFFF00"/>
              </w:rPr>
            </w:pPr>
          </w:p>
          <w:p w:rsidRPr="001126B1" w:rsidR="001A0D22" w:rsidP="0065268F" w:rsidRDefault="001A0D22" w14:paraId="7D34F5C7" w14:textId="77777777">
            <w:pPr>
              <w:jc w:val="both"/>
              <w:rPr>
                <w:rFonts w:ascii="Arial" w:hAnsi="Arial" w:cs="Arial"/>
                <w:sz w:val="22"/>
                <w:szCs w:val="22"/>
                <w:shd w:val="clear" w:color="auto" w:fill="FFFF00"/>
              </w:rPr>
            </w:pPr>
          </w:p>
          <w:p w:rsidRPr="001126B1" w:rsidR="001A0D22" w:rsidP="0065268F" w:rsidRDefault="001A0D22" w14:paraId="0B4020A7" w14:textId="77777777">
            <w:pPr>
              <w:jc w:val="both"/>
              <w:rPr>
                <w:rFonts w:ascii="Arial" w:hAnsi="Arial" w:cs="Arial"/>
                <w:sz w:val="22"/>
                <w:szCs w:val="22"/>
                <w:shd w:val="clear" w:color="auto" w:fill="FFFF00"/>
              </w:rPr>
            </w:pPr>
          </w:p>
        </w:tc>
      </w:tr>
    </w:tbl>
    <w:p w:rsidRPr="008672B8" w:rsidR="001A0D22" w:rsidRDefault="001A0D22" w14:paraId="1D7B270A" w14:textId="77777777">
      <w:pPr>
        <w:jc w:val="both"/>
      </w:pPr>
    </w:p>
    <w:p w:rsidRPr="00FD79B1" w:rsidR="008073A8" w:rsidP="008073A8" w:rsidRDefault="008073A8" w14:paraId="4F904CB7" w14:textId="77777777">
      <w:pPr>
        <w:jc w:val="both"/>
        <w:rPr>
          <w:rFonts w:ascii="Arial" w:hAnsi="Arial" w:cs="Arial"/>
          <w:i/>
          <w:sz w:val="16"/>
          <w:szCs w:val="16"/>
        </w:rPr>
      </w:pPr>
    </w:p>
    <w:p w:rsidR="006C11E1" w:rsidP="006B32A8" w:rsidRDefault="006C11E1" w14:paraId="3554AD7E" w14:textId="77777777">
      <w:pPr>
        <w:ind w:left="709"/>
        <w:jc w:val="both"/>
        <w:rPr>
          <w:rFonts w:ascii="Arial" w:hAnsi="Arial" w:cs="Arial"/>
          <w:b/>
          <w:sz w:val="22"/>
          <w:szCs w:val="22"/>
        </w:rPr>
      </w:pPr>
    </w:p>
    <w:p w:rsidRPr="00035980" w:rsidR="00B53BD9" w:rsidP="006B32A8" w:rsidRDefault="003C6C37" w14:paraId="02A400DF" w14:textId="616D3344">
      <w:pPr>
        <w:ind w:left="709"/>
        <w:jc w:val="both"/>
        <w:rPr>
          <w:rFonts w:ascii="Arial" w:hAnsi="Arial" w:cs="Arial"/>
          <w:b/>
          <w:sz w:val="22"/>
          <w:szCs w:val="22"/>
        </w:rPr>
      </w:pPr>
      <w:r w:rsidRPr="00035980">
        <w:rPr>
          <w:rFonts w:ascii="Arial" w:hAnsi="Arial" w:cs="Arial"/>
          <w:b/>
          <w:sz w:val="22"/>
          <w:szCs w:val="22"/>
        </w:rPr>
        <w:t>1</w:t>
      </w:r>
      <w:r w:rsidRPr="00035980" w:rsidR="00726E42">
        <w:rPr>
          <w:rFonts w:ascii="Arial" w:hAnsi="Arial" w:cs="Arial"/>
          <w:b/>
          <w:sz w:val="22"/>
          <w:szCs w:val="22"/>
        </w:rPr>
        <w:t xml:space="preserve">.3.3. </w:t>
      </w:r>
      <w:r w:rsidRPr="00035980" w:rsidR="00491E13">
        <w:rPr>
          <w:rFonts w:ascii="Arial" w:hAnsi="Arial" w:cs="Arial"/>
          <w:b/>
          <w:sz w:val="22"/>
          <w:szCs w:val="22"/>
        </w:rPr>
        <w:t>Lidergo pedagogikoa</w:t>
      </w:r>
    </w:p>
    <w:p w:rsidRPr="00035980" w:rsidR="008073A8" w:rsidRDefault="008073A8" w14:paraId="2A1F701D" w14:textId="77777777">
      <w:pPr>
        <w:jc w:val="both"/>
        <w:rPr>
          <w:rFonts w:ascii="Arial" w:hAnsi="Arial" w:cs="Arial"/>
          <w:sz w:val="22"/>
          <w:szCs w:val="22"/>
          <w:shd w:val="clear" w:color="auto" w:fill="FFFF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0"/>
      </w:tblGrid>
      <w:tr w:rsidRPr="00035980" w:rsidR="00D524E8" w:rsidTr="0098410F" w14:paraId="36C36CB3" w14:textId="77777777">
        <w:tc>
          <w:tcPr>
            <w:tcW w:w="9210" w:type="dxa"/>
            <w:shd w:val="clear" w:color="auto" w:fill="FFD966" w:themeFill="accent4" w:themeFillTint="99"/>
          </w:tcPr>
          <w:p w:rsidRPr="00035980" w:rsidR="00D524E8" w:rsidP="0065268F" w:rsidRDefault="00DA1300" w14:paraId="0BF5E278" w14:textId="77777777">
            <w:pPr>
              <w:jc w:val="both"/>
              <w:rPr>
                <w:rFonts w:ascii="Arial" w:hAnsi="Arial" w:cs="Arial"/>
                <w:sz w:val="22"/>
                <w:szCs w:val="22"/>
                <w:shd w:val="clear" w:color="auto" w:fill="FFFF00"/>
              </w:rPr>
            </w:pPr>
            <w:r w:rsidRPr="00035980">
              <w:rPr>
                <w:rFonts w:ascii="Arial" w:hAnsi="Arial" w:cs="Arial"/>
                <w:sz w:val="22"/>
                <w:szCs w:val="22"/>
              </w:rPr>
              <w:t>Eskuratutako lorpenak</w:t>
            </w:r>
            <w:r w:rsidRPr="00035980" w:rsidR="00295908">
              <w:rPr>
                <w:rFonts w:ascii="Arial" w:hAnsi="Arial" w:cs="Arial"/>
                <w:sz w:val="22"/>
                <w:szCs w:val="22"/>
              </w:rPr>
              <w:t>:</w:t>
            </w:r>
          </w:p>
        </w:tc>
      </w:tr>
      <w:tr w:rsidRPr="00035980" w:rsidR="00D524E8" w14:paraId="03EFCA41" w14:textId="77777777">
        <w:tc>
          <w:tcPr>
            <w:tcW w:w="9210" w:type="dxa"/>
            <w:shd w:val="clear" w:color="auto" w:fill="auto"/>
          </w:tcPr>
          <w:p w:rsidRPr="00035980" w:rsidR="00D524E8" w:rsidP="0065268F" w:rsidRDefault="00D524E8" w14:paraId="5F96A722" w14:textId="77777777">
            <w:pPr>
              <w:jc w:val="both"/>
              <w:rPr>
                <w:rFonts w:ascii="Arial" w:hAnsi="Arial" w:cs="Arial"/>
                <w:sz w:val="22"/>
                <w:szCs w:val="22"/>
                <w:shd w:val="clear" w:color="auto" w:fill="FFFF00"/>
              </w:rPr>
            </w:pPr>
          </w:p>
          <w:p w:rsidRPr="00035980" w:rsidR="00D524E8" w:rsidP="0065268F" w:rsidRDefault="00D524E8" w14:paraId="5220BBB2" w14:textId="77777777">
            <w:pPr>
              <w:jc w:val="both"/>
              <w:rPr>
                <w:rFonts w:ascii="Arial" w:hAnsi="Arial" w:cs="Arial"/>
                <w:sz w:val="22"/>
                <w:szCs w:val="22"/>
                <w:shd w:val="clear" w:color="auto" w:fill="FFFF00"/>
              </w:rPr>
            </w:pPr>
          </w:p>
        </w:tc>
      </w:tr>
      <w:tr w:rsidRPr="00035980" w:rsidR="00D524E8" w:rsidTr="0098410F" w14:paraId="215FD812" w14:textId="77777777">
        <w:tc>
          <w:tcPr>
            <w:tcW w:w="9210" w:type="dxa"/>
            <w:shd w:val="clear" w:color="auto" w:fill="FFD966" w:themeFill="accent4" w:themeFillTint="99"/>
          </w:tcPr>
          <w:p w:rsidRPr="00035980" w:rsidR="00D524E8" w:rsidP="0065268F" w:rsidRDefault="00DA1300" w14:paraId="427A685C" w14:textId="77777777">
            <w:pPr>
              <w:jc w:val="both"/>
              <w:rPr>
                <w:rFonts w:ascii="Arial" w:hAnsi="Arial" w:cs="Arial"/>
                <w:sz w:val="22"/>
                <w:szCs w:val="22"/>
                <w:shd w:val="clear" w:color="auto" w:fill="FFFF00"/>
              </w:rPr>
            </w:pPr>
            <w:r w:rsidRPr="00035980">
              <w:rPr>
                <w:rFonts w:ascii="Arial" w:hAnsi="Arial" w:cs="Arial"/>
                <w:sz w:val="22"/>
                <w:szCs w:val="22"/>
              </w:rPr>
              <w:t>Hobekuntza-arloak</w:t>
            </w:r>
            <w:r w:rsidRPr="00035980" w:rsidR="00D524E8">
              <w:rPr>
                <w:rFonts w:ascii="Arial" w:hAnsi="Arial" w:cs="Arial"/>
                <w:sz w:val="22"/>
                <w:szCs w:val="22"/>
              </w:rPr>
              <w:t>:</w:t>
            </w:r>
          </w:p>
        </w:tc>
      </w:tr>
      <w:tr w:rsidRPr="00035980" w:rsidR="00D524E8" w14:paraId="13CB595B" w14:textId="77777777">
        <w:tc>
          <w:tcPr>
            <w:tcW w:w="9210" w:type="dxa"/>
            <w:shd w:val="clear" w:color="auto" w:fill="auto"/>
          </w:tcPr>
          <w:p w:rsidRPr="00035980" w:rsidR="00D524E8" w:rsidP="0065268F" w:rsidRDefault="00D524E8" w14:paraId="6D9C8D39" w14:textId="77777777">
            <w:pPr>
              <w:jc w:val="both"/>
              <w:rPr>
                <w:rFonts w:ascii="Arial" w:hAnsi="Arial" w:cs="Arial"/>
                <w:sz w:val="22"/>
                <w:szCs w:val="22"/>
                <w:shd w:val="clear" w:color="auto" w:fill="FFFF00"/>
              </w:rPr>
            </w:pPr>
          </w:p>
          <w:p w:rsidRPr="00035980" w:rsidR="00D524E8" w:rsidP="0065268F" w:rsidRDefault="00D524E8" w14:paraId="2FC17F8B" w14:textId="77777777">
            <w:pPr>
              <w:jc w:val="both"/>
              <w:rPr>
                <w:rFonts w:ascii="Arial" w:hAnsi="Arial" w:cs="Arial"/>
                <w:sz w:val="22"/>
                <w:szCs w:val="22"/>
                <w:shd w:val="clear" w:color="auto" w:fill="FFFF00"/>
              </w:rPr>
            </w:pPr>
          </w:p>
        </w:tc>
      </w:tr>
    </w:tbl>
    <w:p w:rsidRPr="008672B8" w:rsidR="00D524E8" w:rsidRDefault="00D524E8" w14:paraId="0A4F7224" w14:textId="77777777">
      <w:pPr>
        <w:jc w:val="both"/>
      </w:pPr>
    </w:p>
    <w:p w:rsidRPr="00FD79B1" w:rsidR="00B1446B" w:rsidP="001023F8" w:rsidRDefault="00B1446B" w14:paraId="5AE48A43" w14:textId="77777777">
      <w:pPr>
        <w:ind w:left="720"/>
        <w:jc w:val="both"/>
        <w:rPr>
          <w:rFonts w:ascii="Arial" w:hAnsi="Arial" w:cs="Arial"/>
          <w:i/>
          <w:sz w:val="16"/>
          <w:szCs w:val="16"/>
        </w:rPr>
      </w:pPr>
    </w:p>
    <w:p w:rsidRPr="00035980" w:rsidR="00B53BD9" w:rsidP="006B32A8" w:rsidRDefault="003C6C37" w14:paraId="56CB2C4A" w14:textId="77777777">
      <w:pPr>
        <w:ind w:left="709"/>
        <w:jc w:val="both"/>
        <w:rPr>
          <w:rFonts w:ascii="Arial" w:hAnsi="Arial" w:cs="Arial"/>
          <w:b/>
          <w:sz w:val="22"/>
          <w:szCs w:val="22"/>
        </w:rPr>
      </w:pPr>
      <w:r w:rsidRPr="00035980">
        <w:rPr>
          <w:rFonts w:ascii="Arial" w:hAnsi="Arial" w:cs="Arial"/>
          <w:b/>
          <w:sz w:val="22"/>
          <w:szCs w:val="22"/>
        </w:rPr>
        <w:t>1</w:t>
      </w:r>
      <w:r w:rsidRPr="00035980" w:rsidR="00B53BD9">
        <w:rPr>
          <w:rFonts w:ascii="Arial" w:hAnsi="Arial" w:cs="Arial"/>
          <w:b/>
          <w:sz w:val="22"/>
          <w:szCs w:val="22"/>
        </w:rPr>
        <w:t>.</w:t>
      </w:r>
      <w:r w:rsidRPr="00035980" w:rsidR="00726E42">
        <w:rPr>
          <w:rFonts w:ascii="Arial" w:hAnsi="Arial" w:cs="Arial"/>
          <w:b/>
          <w:sz w:val="22"/>
          <w:szCs w:val="22"/>
        </w:rPr>
        <w:t>3.</w:t>
      </w:r>
      <w:r w:rsidRPr="00035980" w:rsidR="00547535">
        <w:rPr>
          <w:rFonts w:ascii="Arial" w:hAnsi="Arial" w:cs="Arial"/>
          <w:b/>
          <w:sz w:val="22"/>
          <w:szCs w:val="22"/>
        </w:rPr>
        <w:t>4. Barne eta kanpoko eragileekin parte-hartzea eta lankidetzan aritzea</w:t>
      </w:r>
    </w:p>
    <w:p w:rsidRPr="00035980" w:rsidR="00B53BD9" w:rsidP="008B3DDF" w:rsidRDefault="00B53BD9" w14:paraId="50F40DEB" w14:textId="77777777">
      <w:pPr>
        <w:jc w:val="both"/>
        <w:rPr>
          <w:rFonts w:ascii="Arial" w:hAnsi="Arial" w:cs="Arial"/>
          <w:sz w:val="22"/>
          <w:szCs w:val="22"/>
          <w:shd w:val="clear" w:color="auto" w:fill="FFFF00"/>
        </w:rPr>
      </w:pPr>
    </w:p>
    <w:p w:rsidRPr="00035980" w:rsidR="00D524E8" w:rsidP="006B32A8" w:rsidRDefault="00D524E8" w14:paraId="77A52294" w14:textId="77777777">
      <w:pPr>
        <w:ind w:left="709"/>
        <w:jc w:val="both"/>
        <w:rPr>
          <w:rFonts w:ascii="Arial" w:hAnsi="Arial" w:cs="Arial"/>
          <w:sz w:val="22"/>
          <w:szCs w:val="22"/>
          <w:shd w:val="clear" w:color="auto" w:fill="FFFF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0"/>
      </w:tblGrid>
      <w:tr w:rsidRPr="00035980" w:rsidR="00D524E8" w:rsidTr="0098410F" w14:paraId="2D4F231D" w14:textId="77777777">
        <w:tc>
          <w:tcPr>
            <w:tcW w:w="9210" w:type="dxa"/>
            <w:shd w:val="clear" w:color="auto" w:fill="FFD966" w:themeFill="accent4" w:themeFillTint="99"/>
          </w:tcPr>
          <w:p w:rsidRPr="00035980" w:rsidR="00D524E8" w:rsidP="0065268F" w:rsidRDefault="004B59A0" w14:paraId="29CE8A55" w14:textId="77777777">
            <w:pPr>
              <w:jc w:val="both"/>
              <w:rPr>
                <w:rFonts w:ascii="Arial" w:hAnsi="Arial" w:cs="Arial"/>
                <w:sz w:val="22"/>
                <w:szCs w:val="22"/>
              </w:rPr>
            </w:pPr>
            <w:r w:rsidRPr="00035980">
              <w:rPr>
                <w:rFonts w:ascii="Arial" w:hAnsi="Arial" w:cs="Arial"/>
                <w:sz w:val="22"/>
                <w:szCs w:val="22"/>
              </w:rPr>
              <w:t>Eskuratutako lorpenak</w:t>
            </w:r>
            <w:r w:rsidRPr="00035980" w:rsidR="00295908">
              <w:rPr>
                <w:rFonts w:ascii="Arial" w:hAnsi="Arial" w:cs="Arial"/>
                <w:sz w:val="22"/>
                <w:szCs w:val="22"/>
              </w:rPr>
              <w:t>:</w:t>
            </w:r>
          </w:p>
        </w:tc>
      </w:tr>
      <w:tr w:rsidRPr="00035980" w:rsidR="00D524E8" w14:paraId="007DCDA8" w14:textId="77777777">
        <w:tc>
          <w:tcPr>
            <w:tcW w:w="9210" w:type="dxa"/>
            <w:shd w:val="clear" w:color="auto" w:fill="auto"/>
          </w:tcPr>
          <w:p w:rsidRPr="00035980" w:rsidR="00D524E8" w:rsidP="0065268F" w:rsidRDefault="00D524E8" w14:paraId="450EA2D7" w14:textId="77777777">
            <w:pPr>
              <w:jc w:val="both"/>
              <w:rPr>
                <w:rFonts w:ascii="Arial" w:hAnsi="Arial" w:cs="Arial"/>
                <w:sz w:val="22"/>
                <w:szCs w:val="22"/>
              </w:rPr>
            </w:pPr>
          </w:p>
          <w:p w:rsidRPr="00035980" w:rsidR="00D524E8" w:rsidP="0065268F" w:rsidRDefault="00D524E8" w14:paraId="3DD355C9" w14:textId="77777777">
            <w:pPr>
              <w:jc w:val="both"/>
              <w:rPr>
                <w:rFonts w:ascii="Arial" w:hAnsi="Arial" w:cs="Arial"/>
                <w:sz w:val="22"/>
                <w:szCs w:val="22"/>
              </w:rPr>
            </w:pPr>
          </w:p>
          <w:p w:rsidRPr="00035980" w:rsidR="00D524E8" w:rsidP="0065268F" w:rsidRDefault="00D524E8" w14:paraId="1A81F0B1" w14:textId="77777777">
            <w:pPr>
              <w:jc w:val="both"/>
              <w:rPr>
                <w:rFonts w:ascii="Arial" w:hAnsi="Arial" w:cs="Arial"/>
                <w:sz w:val="22"/>
                <w:szCs w:val="22"/>
              </w:rPr>
            </w:pPr>
          </w:p>
        </w:tc>
      </w:tr>
      <w:tr w:rsidRPr="00035980" w:rsidR="00D524E8" w:rsidTr="0098410F" w14:paraId="5C8B0CA4" w14:textId="77777777">
        <w:tc>
          <w:tcPr>
            <w:tcW w:w="9210" w:type="dxa"/>
            <w:shd w:val="clear" w:color="auto" w:fill="FFD966" w:themeFill="accent4" w:themeFillTint="99"/>
          </w:tcPr>
          <w:p w:rsidRPr="00035980" w:rsidR="00D524E8" w:rsidP="0065268F" w:rsidRDefault="00F30A04" w14:paraId="174B3A5E" w14:textId="77777777">
            <w:pPr>
              <w:jc w:val="both"/>
              <w:rPr>
                <w:rFonts w:ascii="Arial" w:hAnsi="Arial" w:cs="Arial"/>
                <w:sz w:val="22"/>
                <w:szCs w:val="22"/>
                <w:shd w:val="clear" w:color="auto" w:fill="FFFF00"/>
              </w:rPr>
            </w:pPr>
            <w:r w:rsidRPr="00035980">
              <w:rPr>
                <w:rFonts w:ascii="Arial" w:hAnsi="Arial" w:cs="Arial"/>
                <w:sz w:val="22"/>
                <w:szCs w:val="22"/>
              </w:rPr>
              <w:t>Hobekuntza-arloak</w:t>
            </w:r>
            <w:r w:rsidRPr="00035980" w:rsidR="00D524E8">
              <w:rPr>
                <w:rFonts w:ascii="Arial" w:hAnsi="Arial" w:cs="Arial"/>
                <w:sz w:val="22"/>
                <w:szCs w:val="22"/>
              </w:rPr>
              <w:t>:</w:t>
            </w:r>
          </w:p>
        </w:tc>
      </w:tr>
      <w:tr w:rsidRPr="00035980" w:rsidR="00D524E8" w14:paraId="717AAFBA" w14:textId="77777777">
        <w:tc>
          <w:tcPr>
            <w:tcW w:w="9210" w:type="dxa"/>
            <w:shd w:val="clear" w:color="auto" w:fill="auto"/>
          </w:tcPr>
          <w:p w:rsidRPr="00035980" w:rsidR="00D524E8" w:rsidP="0065268F" w:rsidRDefault="00D524E8" w14:paraId="56EE48EE" w14:textId="77777777">
            <w:pPr>
              <w:jc w:val="both"/>
              <w:rPr>
                <w:rFonts w:ascii="Arial" w:hAnsi="Arial" w:cs="Arial"/>
                <w:sz w:val="22"/>
                <w:szCs w:val="22"/>
                <w:shd w:val="clear" w:color="auto" w:fill="FFFF00"/>
              </w:rPr>
            </w:pPr>
          </w:p>
          <w:p w:rsidRPr="00035980" w:rsidR="00D524E8" w:rsidP="0065268F" w:rsidRDefault="00D524E8" w14:paraId="2908EB2C" w14:textId="77777777">
            <w:pPr>
              <w:jc w:val="both"/>
              <w:rPr>
                <w:rFonts w:ascii="Arial" w:hAnsi="Arial" w:cs="Arial"/>
                <w:sz w:val="22"/>
                <w:szCs w:val="22"/>
                <w:shd w:val="clear" w:color="auto" w:fill="FFFF00"/>
              </w:rPr>
            </w:pPr>
          </w:p>
          <w:p w:rsidRPr="00035980" w:rsidR="00D524E8" w:rsidP="0065268F" w:rsidRDefault="00D524E8" w14:paraId="121FD38A" w14:textId="77777777">
            <w:pPr>
              <w:jc w:val="both"/>
              <w:rPr>
                <w:rFonts w:ascii="Arial" w:hAnsi="Arial" w:cs="Arial"/>
                <w:sz w:val="22"/>
                <w:szCs w:val="22"/>
                <w:shd w:val="clear" w:color="auto" w:fill="FFFF00"/>
              </w:rPr>
            </w:pPr>
          </w:p>
        </w:tc>
      </w:tr>
    </w:tbl>
    <w:p w:rsidRPr="008672B8" w:rsidR="008073A8" w:rsidRDefault="008073A8" w14:paraId="1FE2DD96" w14:textId="77777777">
      <w:pPr>
        <w:jc w:val="both"/>
        <w:rPr>
          <w:shd w:val="clear" w:color="auto" w:fill="FFFF00"/>
        </w:rPr>
      </w:pPr>
    </w:p>
    <w:p w:rsidR="000E5D33" w:rsidRDefault="000E5D33" w14:paraId="07F023C8" w14:textId="53679014">
      <w:pPr>
        <w:suppressAutoHyphens w:val="0"/>
        <w:rPr>
          <w:b/>
        </w:rPr>
      </w:pPr>
      <w:r>
        <w:rPr>
          <w:b/>
        </w:rPr>
        <w:br w:type="page"/>
      </w:r>
    </w:p>
    <w:p w:rsidRPr="008672B8" w:rsidR="003C6C37" w:rsidP="006B32A8" w:rsidRDefault="003C6C37" w14:paraId="470F3A57" w14:textId="77777777">
      <w:pPr>
        <w:ind w:left="709"/>
        <w:jc w:val="both"/>
        <w:rPr>
          <w:b/>
        </w:rPr>
      </w:pPr>
    </w:p>
    <w:p w:rsidRPr="00035980" w:rsidR="00B53BD9" w:rsidP="006B32A8" w:rsidRDefault="003C6C37" w14:paraId="6E7CAC7D" w14:textId="77777777">
      <w:pPr>
        <w:ind w:left="709"/>
        <w:jc w:val="both"/>
        <w:rPr>
          <w:rFonts w:ascii="Arial" w:hAnsi="Arial" w:cs="Arial"/>
          <w:b/>
          <w:sz w:val="22"/>
          <w:szCs w:val="22"/>
        </w:rPr>
      </w:pPr>
      <w:r w:rsidRPr="00035980">
        <w:rPr>
          <w:rFonts w:ascii="Arial" w:hAnsi="Arial" w:cs="Arial"/>
          <w:b/>
          <w:sz w:val="22"/>
          <w:szCs w:val="22"/>
        </w:rPr>
        <w:t>1</w:t>
      </w:r>
      <w:r w:rsidRPr="00035980" w:rsidR="00B53BD9">
        <w:rPr>
          <w:rFonts w:ascii="Arial" w:hAnsi="Arial" w:cs="Arial"/>
          <w:b/>
          <w:sz w:val="22"/>
          <w:szCs w:val="22"/>
        </w:rPr>
        <w:t>.</w:t>
      </w:r>
      <w:r w:rsidRPr="00035980" w:rsidR="00726E42">
        <w:rPr>
          <w:rFonts w:ascii="Arial" w:hAnsi="Arial" w:cs="Arial"/>
          <w:b/>
          <w:sz w:val="22"/>
          <w:szCs w:val="22"/>
        </w:rPr>
        <w:t>3.</w:t>
      </w:r>
      <w:r w:rsidRPr="00035980" w:rsidR="00F01270">
        <w:rPr>
          <w:rFonts w:ascii="Arial" w:hAnsi="Arial" w:cs="Arial"/>
          <w:b/>
          <w:sz w:val="22"/>
          <w:szCs w:val="22"/>
        </w:rPr>
        <w:t>5. Aldaketaren ebaluazioa eta kudeaketa sustatzea.</w:t>
      </w:r>
    </w:p>
    <w:p w:rsidRPr="00035980" w:rsidR="00B53BD9" w:rsidP="006B32A8" w:rsidRDefault="00B53BD9" w14:paraId="4BDB5498" w14:textId="77777777">
      <w:pPr>
        <w:ind w:left="709"/>
        <w:jc w:val="both"/>
        <w:rPr>
          <w:rFonts w:ascii="Arial" w:hAnsi="Arial" w:cs="Arial"/>
          <w:sz w:val="22"/>
          <w:szCs w:val="22"/>
          <w:shd w:val="clear" w:color="auto" w:fill="FFFF00"/>
        </w:rPr>
      </w:pPr>
    </w:p>
    <w:p w:rsidRPr="00035980" w:rsidR="00D524E8" w:rsidP="006B32A8" w:rsidRDefault="00D524E8" w14:paraId="2916C19D" w14:textId="77777777">
      <w:pPr>
        <w:ind w:left="709"/>
        <w:jc w:val="both"/>
        <w:rPr>
          <w:rFonts w:ascii="Arial" w:hAnsi="Arial" w:cs="Arial"/>
          <w:sz w:val="22"/>
          <w:szCs w:val="22"/>
          <w:shd w:val="clear" w:color="auto" w:fill="FFFF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0"/>
      </w:tblGrid>
      <w:tr w:rsidRPr="00035980" w:rsidR="00D524E8" w:rsidTr="0098410F" w14:paraId="5E9388FE" w14:textId="77777777">
        <w:tc>
          <w:tcPr>
            <w:tcW w:w="9210" w:type="dxa"/>
            <w:shd w:val="clear" w:color="auto" w:fill="FFD966" w:themeFill="accent4" w:themeFillTint="99"/>
          </w:tcPr>
          <w:p w:rsidRPr="00035980" w:rsidR="00D524E8" w:rsidP="0065268F" w:rsidRDefault="00224FD3" w14:paraId="67B51EF7" w14:textId="77777777">
            <w:pPr>
              <w:jc w:val="both"/>
              <w:rPr>
                <w:rFonts w:ascii="Arial" w:hAnsi="Arial" w:cs="Arial"/>
                <w:sz w:val="22"/>
                <w:szCs w:val="22"/>
                <w:shd w:val="clear" w:color="auto" w:fill="FFFF00"/>
              </w:rPr>
            </w:pPr>
            <w:r w:rsidRPr="00035980">
              <w:rPr>
                <w:rFonts w:ascii="Arial" w:hAnsi="Arial" w:cs="Arial"/>
                <w:sz w:val="22"/>
                <w:szCs w:val="22"/>
              </w:rPr>
              <w:t>Eskuratutako lorpenak</w:t>
            </w:r>
            <w:r w:rsidRPr="00035980" w:rsidR="00295908">
              <w:rPr>
                <w:rFonts w:ascii="Arial" w:hAnsi="Arial" w:cs="Arial"/>
                <w:sz w:val="22"/>
                <w:szCs w:val="22"/>
              </w:rPr>
              <w:t>:</w:t>
            </w:r>
          </w:p>
        </w:tc>
      </w:tr>
      <w:tr w:rsidRPr="00035980" w:rsidR="00D524E8" w14:paraId="74869460" w14:textId="77777777">
        <w:tc>
          <w:tcPr>
            <w:tcW w:w="9210" w:type="dxa"/>
            <w:shd w:val="clear" w:color="auto" w:fill="auto"/>
          </w:tcPr>
          <w:p w:rsidRPr="00035980" w:rsidR="00D524E8" w:rsidP="0065268F" w:rsidRDefault="00D524E8" w14:paraId="187F57B8" w14:textId="77777777">
            <w:pPr>
              <w:jc w:val="both"/>
              <w:rPr>
                <w:rFonts w:ascii="Arial" w:hAnsi="Arial" w:cs="Arial"/>
                <w:sz w:val="22"/>
                <w:szCs w:val="22"/>
                <w:shd w:val="clear" w:color="auto" w:fill="FFFF00"/>
              </w:rPr>
            </w:pPr>
          </w:p>
          <w:p w:rsidRPr="00035980" w:rsidR="00D524E8" w:rsidP="0065268F" w:rsidRDefault="00D524E8" w14:paraId="54738AF4" w14:textId="77777777">
            <w:pPr>
              <w:jc w:val="both"/>
              <w:rPr>
                <w:rFonts w:ascii="Arial" w:hAnsi="Arial" w:cs="Arial"/>
                <w:sz w:val="22"/>
                <w:szCs w:val="22"/>
                <w:shd w:val="clear" w:color="auto" w:fill="FFFF00"/>
              </w:rPr>
            </w:pPr>
          </w:p>
          <w:p w:rsidRPr="00035980" w:rsidR="00D524E8" w:rsidP="0065268F" w:rsidRDefault="00D524E8" w14:paraId="46ABBD8F" w14:textId="77777777">
            <w:pPr>
              <w:jc w:val="both"/>
              <w:rPr>
                <w:rFonts w:ascii="Arial" w:hAnsi="Arial" w:cs="Arial"/>
                <w:sz w:val="22"/>
                <w:szCs w:val="22"/>
                <w:shd w:val="clear" w:color="auto" w:fill="FFFF00"/>
              </w:rPr>
            </w:pPr>
          </w:p>
        </w:tc>
      </w:tr>
      <w:tr w:rsidRPr="00035980" w:rsidR="00D524E8" w:rsidTr="0098410F" w14:paraId="5F7A7392" w14:textId="77777777">
        <w:tc>
          <w:tcPr>
            <w:tcW w:w="9210" w:type="dxa"/>
            <w:shd w:val="clear" w:color="auto" w:fill="FFD966" w:themeFill="accent4" w:themeFillTint="99"/>
          </w:tcPr>
          <w:p w:rsidRPr="00035980" w:rsidR="00D524E8" w:rsidP="0065268F" w:rsidRDefault="00224FD3" w14:paraId="17AE9E61" w14:textId="77777777">
            <w:pPr>
              <w:jc w:val="both"/>
              <w:rPr>
                <w:rFonts w:ascii="Arial" w:hAnsi="Arial" w:cs="Arial"/>
                <w:sz w:val="22"/>
                <w:szCs w:val="22"/>
                <w:shd w:val="clear" w:color="auto" w:fill="FFFF00"/>
              </w:rPr>
            </w:pPr>
            <w:r w:rsidRPr="00035980">
              <w:rPr>
                <w:rFonts w:ascii="Arial" w:hAnsi="Arial" w:cs="Arial"/>
                <w:sz w:val="22"/>
                <w:szCs w:val="22"/>
              </w:rPr>
              <w:t>Hobekuntza-arloak</w:t>
            </w:r>
            <w:r w:rsidRPr="00035980" w:rsidR="00D524E8">
              <w:rPr>
                <w:rFonts w:ascii="Arial" w:hAnsi="Arial" w:cs="Arial"/>
                <w:sz w:val="22"/>
                <w:szCs w:val="22"/>
              </w:rPr>
              <w:t>:</w:t>
            </w:r>
          </w:p>
        </w:tc>
      </w:tr>
      <w:tr w:rsidRPr="00035980" w:rsidR="00D524E8" w14:paraId="06BBA33E" w14:textId="77777777">
        <w:tc>
          <w:tcPr>
            <w:tcW w:w="9210" w:type="dxa"/>
            <w:shd w:val="clear" w:color="auto" w:fill="auto"/>
          </w:tcPr>
          <w:p w:rsidRPr="00035980" w:rsidR="00D524E8" w:rsidP="0065268F" w:rsidRDefault="00D524E8" w14:paraId="464FCBC1" w14:textId="77777777">
            <w:pPr>
              <w:jc w:val="both"/>
              <w:rPr>
                <w:rFonts w:ascii="Arial" w:hAnsi="Arial" w:cs="Arial"/>
                <w:sz w:val="22"/>
                <w:szCs w:val="22"/>
                <w:shd w:val="clear" w:color="auto" w:fill="FFFF00"/>
              </w:rPr>
            </w:pPr>
          </w:p>
          <w:p w:rsidRPr="00035980" w:rsidR="00D524E8" w:rsidP="0065268F" w:rsidRDefault="00D524E8" w14:paraId="5C8C6B09" w14:textId="77777777">
            <w:pPr>
              <w:jc w:val="both"/>
              <w:rPr>
                <w:rFonts w:ascii="Arial" w:hAnsi="Arial" w:cs="Arial"/>
                <w:sz w:val="22"/>
                <w:szCs w:val="22"/>
                <w:shd w:val="clear" w:color="auto" w:fill="FFFF00"/>
              </w:rPr>
            </w:pPr>
          </w:p>
          <w:p w:rsidRPr="00035980" w:rsidR="00D524E8" w:rsidP="0065268F" w:rsidRDefault="00D524E8" w14:paraId="3382A365" w14:textId="77777777">
            <w:pPr>
              <w:jc w:val="both"/>
              <w:rPr>
                <w:rFonts w:ascii="Arial" w:hAnsi="Arial" w:cs="Arial"/>
                <w:sz w:val="22"/>
                <w:szCs w:val="22"/>
                <w:shd w:val="clear" w:color="auto" w:fill="FFFF00"/>
              </w:rPr>
            </w:pPr>
          </w:p>
        </w:tc>
      </w:tr>
    </w:tbl>
    <w:p w:rsidRPr="008672B8" w:rsidR="008073A8" w:rsidRDefault="008073A8" w14:paraId="5C71F136" w14:textId="77777777">
      <w:pPr>
        <w:jc w:val="both"/>
        <w:rPr>
          <w:shd w:val="clear" w:color="auto" w:fill="FFFF00"/>
        </w:rPr>
      </w:pPr>
    </w:p>
    <w:p w:rsidR="00FD79B1" w:rsidP="000F7856" w:rsidRDefault="00FD79B1" w14:paraId="6235F7A8" w14:textId="77777777">
      <w:pPr>
        <w:jc w:val="both"/>
        <w:rPr>
          <w:rFonts w:ascii="Arial" w:hAnsi="Arial" w:cs="Arial"/>
          <w:b/>
          <w:sz w:val="22"/>
          <w:szCs w:val="22"/>
        </w:rPr>
      </w:pPr>
    </w:p>
    <w:p w:rsidR="00FD79B1" w:rsidP="000F7856" w:rsidRDefault="00FD79B1" w14:paraId="40988A68" w14:textId="77777777">
      <w:pPr>
        <w:jc w:val="both"/>
        <w:rPr>
          <w:rFonts w:ascii="Arial" w:hAnsi="Arial" w:cs="Arial"/>
          <w:b/>
          <w:sz w:val="22"/>
          <w:szCs w:val="22"/>
        </w:rPr>
      </w:pPr>
    </w:p>
    <w:p w:rsidRPr="00035980" w:rsidR="000F7856" w:rsidP="000F7856" w:rsidRDefault="00365AE7" w14:paraId="0BE40674" w14:textId="5AEBB844">
      <w:pPr>
        <w:jc w:val="both"/>
        <w:rPr>
          <w:rFonts w:ascii="Arial" w:hAnsi="Arial" w:cs="Arial"/>
          <w:sz w:val="22"/>
          <w:szCs w:val="22"/>
        </w:rPr>
      </w:pPr>
      <w:r w:rsidRPr="00035980">
        <w:rPr>
          <w:rFonts w:ascii="Arial" w:hAnsi="Arial" w:cs="Arial"/>
          <w:b/>
          <w:sz w:val="22"/>
          <w:szCs w:val="22"/>
        </w:rPr>
        <w:t>Oharra</w:t>
      </w:r>
      <w:r w:rsidRPr="00035980">
        <w:rPr>
          <w:rFonts w:ascii="Arial" w:hAnsi="Arial" w:cs="Arial"/>
          <w:sz w:val="22"/>
          <w:szCs w:val="22"/>
        </w:rPr>
        <w:t xml:space="preserve">: zuzendaritzaren karguan jarraitu behar dutenek ez dute ondorengo atala (1.4.) bete beharko eta zuzenean “zuzendaritza-proiektua </w:t>
      </w:r>
      <w:r w:rsidR="00FD79B1">
        <w:rPr>
          <w:rFonts w:ascii="Arial" w:hAnsi="Arial" w:cs="Arial"/>
          <w:sz w:val="22"/>
          <w:szCs w:val="22"/>
        </w:rPr>
        <w:t>gaurkotzeari “ buruzko 2</w:t>
      </w:r>
      <w:r w:rsidRPr="00035980">
        <w:rPr>
          <w:rFonts w:ascii="Arial" w:hAnsi="Arial" w:cs="Arial"/>
          <w:sz w:val="22"/>
          <w:szCs w:val="22"/>
        </w:rPr>
        <w:t>. puntura pasako dira.</w:t>
      </w:r>
    </w:p>
    <w:p w:rsidR="1AC7B5BE" w:rsidP="1AC7B5BE" w:rsidRDefault="1AC7B5BE" w14:paraId="0A7C0A29" w14:textId="65BF811C">
      <w:pPr>
        <w:pStyle w:val="Normal"/>
        <w:jc w:val="both"/>
      </w:pPr>
    </w:p>
    <w:p w:rsidRPr="00035980" w:rsidR="00035980" w:rsidP="00726E42" w:rsidRDefault="00941536" w14:paraId="7D9CFEA8" w14:textId="77777777">
      <w:pPr>
        <w:jc w:val="both"/>
        <w:rPr>
          <w:rFonts w:ascii="Arial" w:hAnsi="Arial" w:cs="Arial"/>
          <w:b/>
          <w:sz w:val="22"/>
          <w:szCs w:val="22"/>
        </w:rPr>
      </w:pPr>
      <w:r w:rsidRPr="00035980">
        <w:rPr>
          <w:rFonts w:ascii="Arial" w:hAnsi="Arial" w:cs="Arial"/>
          <w:b/>
          <w:sz w:val="22"/>
          <w:szCs w:val="22"/>
        </w:rPr>
        <w:t>(Jarraitzen ez duten zuzendaritzentzat</w:t>
      </w:r>
      <w:r w:rsidRPr="00035980" w:rsidR="00035980">
        <w:rPr>
          <w:rFonts w:ascii="Arial" w:hAnsi="Arial" w:cs="Arial"/>
          <w:b/>
          <w:sz w:val="22"/>
          <w:szCs w:val="22"/>
        </w:rPr>
        <w:t>)</w:t>
      </w:r>
    </w:p>
    <w:p w:rsidRPr="00035980" w:rsidR="00035980" w:rsidP="00726E42" w:rsidRDefault="00035980" w14:paraId="50895670" w14:textId="77777777">
      <w:pPr>
        <w:jc w:val="both"/>
        <w:rPr>
          <w:rFonts w:ascii="Arial" w:hAnsi="Arial" w:cs="Arial"/>
          <w:b/>
          <w:sz w:val="22"/>
          <w:szCs w:val="22"/>
        </w:rPr>
      </w:pPr>
    </w:p>
    <w:p w:rsidR="00060921" w:rsidP="00726E42" w:rsidRDefault="00035980" w14:paraId="2BA07049" w14:textId="77777777">
      <w:pPr>
        <w:jc w:val="both"/>
        <w:rPr>
          <w:rFonts w:ascii="Arial" w:hAnsi="Arial" w:cs="Arial"/>
          <w:b/>
          <w:sz w:val="22"/>
          <w:szCs w:val="22"/>
        </w:rPr>
      </w:pPr>
      <w:r w:rsidRPr="00035980">
        <w:rPr>
          <w:rFonts w:ascii="Arial" w:hAnsi="Arial" w:cs="Arial"/>
          <w:b/>
          <w:sz w:val="22"/>
          <w:szCs w:val="22"/>
        </w:rPr>
        <w:t>1.4.-D</w:t>
      </w:r>
      <w:r w:rsidRPr="00035980" w:rsidR="00160A48">
        <w:rPr>
          <w:rFonts w:ascii="Arial" w:hAnsi="Arial" w:cs="Arial"/>
          <w:b/>
          <w:sz w:val="22"/>
          <w:szCs w:val="22"/>
        </w:rPr>
        <w:t>atorren ikasturteari begira kontuan hartu beharreko hobekuntza-arloak konkretatu eta haiei lehentasuna ematea</w:t>
      </w:r>
    </w:p>
    <w:p w:rsidRPr="00035980" w:rsidR="007B12F5" w:rsidP="00726E42" w:rsidRDefault="007B12F5" w14:paraId="046FF7A4" w14:textId="77777777">
      <w:pPr>
        <w:jc w:val="both"/>
        <w:rPr>
          <w:rFonts w:ascii="Arial" w:hAnsi="Arial" w:cs="Arial"/>
          <w:b/>
          <w:sz w:val="22"/>
          <w:szCs w:val="22"/>
        </w:rPr>
      </w:pPr>
    </w:p>
    <w:p w:rsidR="00060921" w:rsidP="00060921" w:rsidRDefault="000D0FFC" w14:paraId="31FEED35" w14:textId="0115674A">
      <w:pPr>
        <w:jc w:val="both"/>
        <w:rPr>
          <w:rFonts w:ascii="Arial" w:hAnsi="Arial" w:cs="Arial"/>
          <w:sz w:val="16"/>
          <w:szCs w:val="16"/>
        </w:rPr>
      </w:pPr>
      <w:r w:rsidRPr="00035980">
        <w:rPr>
          <w:rFonts w:ascii="Arial" w:hAnsi="Arial" w:cs="Arial"/>
          <w:sz w:val="16"/>
          <w:szCs w:val="16"/>
        </w:rPr>
        <w:t xml:space="preserve">Jarraitu behar ez duten zuzendariek </w:t>
      </w:r>
      <w:r w:rsidR="008D60F4">
        <w:rPr>
          <w:rFonts w:ascii="Arial" w:hAnsi="Arial" w:cs="Arial"/>
          <w:sz w:val="16"/>
          <w:szCs w:val="16"/>
        </w:rPr>
        <w:t xml:space="preserve">gomendagarriak diren </w:t>
      </w:r>
      <w:r w:rsidR="00954A76">
        <w:rPr>
          <w:rFonts w:ascii="Arial" w:hAnsi="Arial" w:cs="Arial"/>
          <w:sz w:val="16"/>
          <w:szCs w:val="16"/>
        </w:rPr>
        <w:t xml:space="preserve">konpetentziei </w:t>
      </w:r>
      <w:r w:rsidRPr="00035980">
        <w:rPr>
          <w:rFonts w:ascii="Arial" w:hAnsi="Arial" w:cs="Arial"/>
          <w:sz w:val="16"/>
          <w:szCs w:val="16"/>
        </w:rPr>
        <w:t>buruzko iradokizunak</w:t>
      </w:r>
      <w:r w:rsidR="008D60F4">
        <w:rPr>
          <w:rFonts w:ascii="Arial" w:hAnsi="Arial" w:cs="Arial"/>
          <w:sz w:val="16"/>
          <w:szCs w:val="16"/>
        </w:rPr>
        <w:t xml:space="preserve"> </w:t>
      </w:r>
      <w:r w:rsidRPr="00035980">
        <w:rPr>
          <w:rFonts w:ascii="Arial" w:hAnsi="Arial" w:cs="Arial"/>
          <w:sz w:val="16"/>
          <w:szCs w:val="16"/>
        </w:rPr>
        <w:t>eskainiko dituzte edo kontuan hartu beharreko zirkunstantzia nabarmenak deskribatuko dituzte: zailtasunak, lehentasuna … eta, oro har, eskaintzen duen ikastetxeak edo hezkuntza-zerbitzuak datozen urteei begira hobeto funtzionatzeko proposamenak.</w:t>
      </w:r>
    </w:p>
    <w:p w:rsidRPr="00035980" w:rsidR="00373CE4" w:rsidP="00060921" w:rsidRDefault="00373CE4" w14:paraId="0789F4D7" w14:textId="77777777">
      <w:pPr>
        <w:jc w:val="both"/>
        <w:rPr>
          <w:rFonts w:ascii="Arial" w:hAnsi="Arial" w:cs="Arial"/>
          <w:sz w:val="16"/>
          <w:szCs w:val="16"/>
        </w:rPr>
      </w:pPr>
    </w:p>
    <w:p w:rsidRPr="008A2F44" w:rsidR="008B3DDF" w:rsidP="008A2F44" w:rsidRDefault="00373CE4" w14:paraId="38C1F859" w14:textId="52829B58">
      <w:pPr>
        <w:tabs>
          <w:tab w:val="left" w:pos="892"/>
        </w:tabs>
        <w:jc w:val="both"/>
        <w:rPr>
          <w:rFonts w:ascii="Arial" w:hAnsi="Arial" w:cs="Arial"/>
          <w:bCs/>
          <w:sz w:val="22"/>
          <w:szCs w:val="22"/>
        </w:rPr>
      </w:pPr>
      <w:r>
        <w:rPr>
          <w:rFonts w:ascii="Arial" w:hAnsi="Arial" w:cs="Arial"/>
          <w:bCs/>
          <w:sz w:val="22"/>
          <w:szCs w:val="22"/>
        </w:rPr>
        <w:t xml:space="preserve"> </w:t>
      </w:r>
      <w:r w:rsidRPr="008A2F44" w:rsidR="008A2F44">
        <w:rPr>
          <w:rFonts w:ascii="Arial" w:hAnsi="Arial" w:cs="Arial"/>
          <w:bCs/>
          <w:sz w:val="22"/>
          <w:szCs w:val="22"/>
        </w:rPr>
        <w:t>Konpetentziak:</w:t>
      </w:r>
    </w:p>
    <w:p w:rsidRPr="00AF34F5" w:rsidR="008A2F44" w:rsidP="008A2F44" w:rsidRDefault="008A2F44" w14:paraId="7EF30569" w14:textId="77777777">
      <w:pPr>
        <w:tabs>
          <w:tab w:val="left" w:pos="892"/>
        </w:tabs>
        <w:jc w:val="both"/>
        <w:rPr>
          <w:rFonts w:ascii="Arial" w:hAnsi="Arial" w:cs="Arial"/>
          <w:bCs/>
          <w:sz w:val="22"/>
          <w:szCs w:val="22"/>
        </w:rPr>
      </w:pPr>
      <w:r w:rsidRPr="00AF34F5">
        <w:rPr>
          <w:rFonts w:ascii="Arial" w:hAnsi="Arial" w:cs="Arial"/>
          <w:bCs/>
          <w:sz w:val="22"/>
          <w:szCs w:val="22"/>
        </w:rPr>
        <w:t>1_K: Planifikazio estrategikoa​</w:t>
      </w:r>
    </w:p>
    <w:p w:rsidRPr="00AF34F5" w:rsidR="008A2F44" w:rsidP="008A2F44" w:rsidRDefault="008A2F44" w14:paraId="4C239510" w14:textId="77777777">
      <w:pPr>
        <w:tabs>
          <w:tab w:val="left" w:pos="892"/>
        </w:tabs>
        <w:jc w:val="both"/>
        <w:rPr>
          <w:rFonts w:ascii="Arial" w:hAnsi="Arial" w:cs="Arial"/>
          <w:bCs/>
          <w:sz w:val="22"/>
          <w:szCs w:val="22"/>
        </w:rPr>
      </w:pPr>
      <w:r w:rsidRPr="00AF34F5">
        <w:rPr>
          <w:rFonts w:ascii="Arial" w:hAnsi="Arial" w:cs="Arial"/>
          <w:bCs/>
          <w:sz w:val="22"/>
          <w:szCs w:val="22"/>
        </w:rPr>
        <w:t xml:space="preserve"> 2_K: Eraldaketarako antolaketa​</w:t>
      </w:r>
    </w:p>
    <w:p w:rsidRPr="00AF34F5" w:rsidR="008A2F44" w:rsidP="008A2F44" w:rsidRDefault="008A2F44" w14:paraId="0C1A73D6" w14:textId="77777777">
      <w:pPr>
        <w:tabs>
          <w:tab w:val="left" w:pos="892"/>
        </w:tabs>
        <w:jc w:val="both"/>
        <w:rPr>
          <w:rFonts w:ascii="Arial" w:hAnsi="Arial" w:cs="Arial"/>
          <w:bCs/>
          <w:sz w:val="22"/>
          <w:szCs w:val="22"/>
        </w:rPr>
      </w:pPr>
      <w:r w:rsidRPr="00AF34F5">
        <w:rPr>
          <w:rFonts w:ascii="Arial" w:hAnsi="Arial" w:cs="Arial"/>
          <w:bCs/>
          <w:sz w:val="22"/>
          <w:szCs w:val="22"/>
        </w:rPr>
        <w:t xml:space="preserve"> 3_K: Lidergo pedagogikoa​</w:t>
      </w:r>
    </w:p>
    <w:p w:rsidRPr="00AF34F5" w:rsidR="008A2F44" w:rsidP="008A2F44" w:rsidRDefault="008A2F44" w14:paraId="6DDA973B" w14:textId="77777777">
      <w:pPr>
        <w:tabs>
          <w:tab w:val="left" w:pos="892"/>
        </w:tabs>
        <w:jc w:val="both"/>
        <w:rPr>
          <w:rFonts w:ascii="Arial" w:hAnsi="Arial" w:cs="Arial"/>
          <w:bCs/>
          <w:sz w:val="22"/>
          <w:szCs w:val="22"/>
        </w:rPr>
      </w:pPr>
      <w:r w:rsidRPr="00AF34F5">
        <w:rPr>
          <w:rFonts w:ascii="Arial" w:hAnsi="Arial" w:cs="Arial"/>
          <w:bCs/>
          <w:sz w:val="22"/>
          <w:szCs w:val="22"/>
        </w:rPr>
        <w:t xml:space="preserve"> 4_K: Lidergo partekatua​</w:t>
      </w:r>
    </w:p>
    <w:p w:rsidRPr="00AF34F5" w:rsidR="008A2F44" w:rsidP="008A2F44" w:rsidRDefault="008A2F44" w14:paraId="75E89F00" w14:textId="77777777">
      <w:pPr>
        <w:tabs>
          <w:tab w:val="left" w:pos="892"/>
        </w:tabs>
        <w:jc w:val="both"/>
        <w:rPr>
          <w:rFonts w:ascii="Arial" w:hAnsi="Arial" w:cs="Arial"/>
          <w:bCs/>
          <w:sz w:val="22"/>
          <w:szCs w:val="22"/>
        </w:rPr>
      </w:pPr>
      <w:r w:rsidRPr="00AF34F5">
        <w:rPr>
          <w:rFonts w:ascii="Arial" w:hAnsi="Arial" w:cs="Arial"/>
          <w:bCs/>
          <w:sz w:val="22"/>
          <w:szCs w:val="22"/>
        </w:rPr>
        <w:t xml:space="preserve"> 5_K: Ikasle guztien arrakasta​</w:t>
      </w:r>
    </w:p>
    <w:p w:rsidRPr="00AF34F5" w:rsidR="008A2F44" w:rsidP="008A2F44" w:rsidRDefault="008A2F44" w14:paraId="7828CAD8" w14:textId="77777777">
      <w:pPr>
        <w:tabs>
          <w:tab w:val="left" w:pos="892"/>
        </w:tabs>
        <w:jc w:val="both"/>
        <w:rPr>
          <w:rFonts w:ascii="Arial" w:hAnsi="Arial" w:cs="Arial"/>
          <w:bCs/>
          <w:sz w:val="22"/>
          <w:szCs w:val="22"/>
        </w:rPr>
      </w:pPr>
      <w:r w:rsidRPr="00AF34F5">
        <w:rPr>
          <w:rFonts w:ascii="Arial" w:hAnsi="Arial" w:cs="Arial"/>
          <w:bCs/>
          <w:sz w:val="22"/>
          <w:szCs w:val="22"/>
        </w:rPr>
        <w:t xml:space="preserve"> 6_K: Printzipio etikoak​</w:t>
      </w:r>
    </w:p>
    <w:p w:rsidRPr="00AF34F5" w:rsidR="008A2F44" w:rsidP="008A2F44" w:rsidRDefault="008A2F44" w14:paraId="4FFAA672" w14:textId="77777777">
      <w:pPr>
        <w:tabs>
          <w:tab w:val="left" w:pos="892"/>
        </w:tabs>
        <w:jc w:val="both"/>
        <w:rPr>
          <w:rFonts w:ascii="Arial" w:hAnsi="Arial" w:cs="Arial"/>
          <w:bCs/>
          <w:sz w:val="22"/>
          <w:szCs w:val="22"/>
        </w:rPr>
      </w:pPr>
      <w:r w:rsidRPr="00AF34F5">
        <w:rPr>
          <w:rFonts w:ascii="Arial" w:hAnsi="Arial" w:cs="Arial"/>
          <w:bCs/>
          <w:sz w:val="22"/>
          <w:szCs w:val="22"/>
        </w:rPr>
        <w:t xml:space="preserve"> 7_K: Elkarbizitza positiboa​</w:t>
      </w:r>
    </w:p>
    <w:p w:rsidRPr="00AF34F5" w:rsidR="008A2F44" w:rsidP="008A2F44" w:rsidRDefault="008A2F44" w14:paraId="5DD0457E" w14:textId="77777777">
      <w:pPr>
        <w:tabs>
          <w:tab w:val="left" w:pos="892"/>
        </w:tabs>
        <w:jc w:val="both"/>
        <w:rPr>
          <w:rFonts w:ascii="Arial" w:hAnsi="Arial" w:cs="Arial"/>
          <w:bCs/>
          <w:sz w:val="22"/>
          <w:szCs w:val="22"/>
        </w:rPr>
      </w:pPr>
      <w:r w:rsidRPr="00AF34F5">
        <w:rPr>
          <w:rFonts w:ascii="Arial" w:hAnsi="Arial" w:cs="Arial"/>
          <w:bCs/>
          <w:sz w:val="22"/>
          <w:szCs w:val="22"/>
        </w:rPr>
        <w:t xml:space="preserve"> 8_K: Elkarrekin ikasten duen komunitatea​</w:t>
      </w:r>
    </w:p>
    <w:p w:rsidRPr="00AF34F5" w:rsidR="008A2F44" w:rsidP="008A2F44" w:rsidRDefault="008A2F44" w14:paraId="1A06EA10" w14:textId="77777777">
      <w:pPr>
        <w:tabs>
          <w:tab w:val="left" w:pos="892"/>
        </w:tabs>
        <w:jc w:val="both"/>
        <w:rPr>
          <w:rFonts w:ascii="Arial" w:hAnsi="Arial" w:cs="Arial"/>
          <w:bCs/>
          <w:sz w:val="22"/>
          <w:szCs w:val="22"/>
        </w:rPr>
      </w:pPr>
      <w:r w:rsidRPr="00AF34F5">
        <w:rPr>
          <w:rFonts w:ascii="Arial" w:hAnsi="Arial" w:cs="Arial"/>
          <w:bCs/>
          <w:sz w:val="22"/>
          <w:szCs w:val="22"/>
        </w:rPr>
        <w:t xml:space="preserve"> 9_K: Parte-hartze demokratikoa​</w:t>
      </w:r>
    </w:p>
    <w:p w:rsidRPr="00AF34F5" w:rsidR="008A2F44" w:rsidP="008A2F44" w:rsidRDefault="008A2F44" w14:paraId="164E21E3" w14:textId="77777777">
      <w:pPr>
        <w:tabs>
          <w:tab w:val="left" w:pos="892"/>
        </w:tabs>
        <w:jc w:val="both"/>
        <w:rPr>
          <w:rFonts w:ascii="Arial" w:hAnsi="Arial" w:cs="Arial"/>
          <w:bCs/>
          <w:sz w:val="22"/>
          <w:szCs w:val="22"/>
        </w:rPr>
      </w:pPr>
      <w:r w:rsidRPr="00AF34F5">
        <w:rPr>
          <w:rFonts w:ascii="Arial" w:hAnsi="Arial" w:cs="Arial"/>
          <w:bCs/>
          <w:sz w:val="22"/>
          <w:szCs w:val="22"/>
        </w:rPr>
        <w:t xml:space="preserve"> 10_K:Kanpo harremanak</w:t>
      </w:r>
    </w:p>
    <w:p w:rsidR="008A2F44" w:rsidP="00060921" w:rsidRDefault="008A2F44" w14:paraId="343256AE" w14:textId="77777777">
      <w:pPr>
        <w:jc w:val="both"/>
        <w:rPr>
          <w:sz w:val="20"/>
        </w:rPr>
      </w:pPr>
    </w:p>
    <w:p w:rsidRPr="008672B8" w:rsidR="008A2F44" w:rsidP="00060921" w:rsidRDefault="008A2F44" w14:paraId="0243124C" w14:textId="77777777">
      <w:pPr>
        <w:jc w:val="both"/>
        <w:rPr>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0"/>
      </w:tblGrid>
      <w:tr w:rsidRPr="008672B8" w:rsidR="00D524E8" w:rsidTr="002525BD" w14:paraId="45950B04" w14:textId="77777777">
        <w:tc>
          <w:tcPr>
            <w:tcW w:w="9060" w:type="dxa"/>
            <w:shd w:val="clear" w:color="auto" w:fill="FFD966" w:themeFill="accent4" w:themeFillTint="99"/>
          </w:tcPr>
          <w:p w:rsidRPr="00035980" w:rsidR="00D524E8" w:rsidP="0065268F" w:rsidRDefault="007451EE" w14:paraId="603E726D" w14:textId="603D6E35">
            <w:pPr>
              <w:jc w:val="both"/>
              <w:rPr>
                <w:rFonts w:ascii="Arial" w:hAnsi="Arial" w:cs="Arial"/>
                <w:sz w:val="22"/>
                <w:szCs w:val="22"/>
              </w:rPr>
            </w:pPr>
            <w:r w:rsidRPr="00035980">
              <w:rPr>
                <w:rFonts w:ascii="Arial" w:hAnsi="Arial" w:cs="Arial"/>
                <w:sz w:val="22"/>
                <w:szCs w:val="22"/>
              </w:rPr>
              <w:t xml:space="preserve">Uzten duen zuzendaritzak gomendatutako </w:t>
            </w:r>
            <w:r w:rsidR="002F3C41">
              <w:rPr>
                <w:rFonts w:ascii="Arial" w:hAnsi="Arial" w:cs="Arial"/>
                <w:sz w:val="22"/>
                <w:szCs w:val="22"/>
              </w:rPr>
              <w:t>konpetentziak</w:t>
            </w:r>
            <w:r w:rsidR="005F2041">
              <w:rPr>
                <w:rFonts w:ascii="Arial" w:hAnsi="Arial" w:cs="Arial"/>
                <w:sz w:val="22"/>
                <w:szCs w:val="22"/>
              </w:rPr>
              <w:t xml:space="preserve"> eta </w:t>
            </w:r>
            <w:r w:rsidR="002525BD">
              <w:rPr>
                <w:rFonts w:ascii="Arial" w:hAnsi="Arial" w:cs="Arial"/>
                <w:sz w:val="22"/>
                <w:szCs w:val="22"/>
              </w:rPr>
              <w:t>kontuan hartu beharreko alderdiak</w:t>
            </w:r>
          </w:p>
        </w:tc>
      </w:tr>
      <w:tr w:rsidRPr="008672B8" w:rsidR="00D524E8" w:rsidTr="002525BD" w14:paraId="0C8FE7CE" w14:textId="77777777">
        <w:tc>
          <w:tcPr>
            <w:tcW w:w="9060" w:type="dxa"/>
            <w:shd w:val="clear" w:color="auto" w:fill="auto"/>
          </w:tcPr>
          <w:p w:rsidRPr="00035980" w:rsidR="00D524E8" w:rsidP="0065268F" w:rsidRDefault="00D524E8" w14:paraId="67C0C651" w14:textId="77777777">
            <w:pPr>
              <w:tabs>
                <w:tab w:val="left" w:pos="892"/>
              </w:tabs>
              <w:jc w:val="both"/>
              <w:rPr>
                <w:rFonts w:ascii="Arial" w:hAnsi="Arial" w:cs="Arial"/>
                <w:b/>
                <w:sz w:val="22"/>
                <w:szCs w:val="22"/>
              </w:rPr>
            </w:pPr>
          </w:p>
          <w:p w:rsidRPr="00035980" w:rsidR="00D524E8" w:rsidP="0065268F" w:rsidRDefault="00D524E8" w14:paraId="308D56CC" w14:textId="77777777">
            <w:pPr>
              <w:tabs>
                <w:tab w:val="left" w:pos="892"/>
              </w:tabs>
              <w:jc w:val="both"/>
              <w:rPr>
                <w:rFonts w:ascii="Arial" w:hAnsi="Arial" w:cs="Arial"/>
                <w:b/>
                <w:sz w:val="22"/>
                <w:szCs w:val="22"/>
              </w:rPr>
            </w:pPr>
          </w:p>
        </w:tc>
      </w:tr>
    </w:tbl>
    <w:p w:rsidRPr="008672B8" w:rsidR="002E0446" w:rsidRDefault="002E0446" w14:paraId="6FFBD3EC" w14:textId="77777777">
      <w:pPr>
        <w:jc w:val="both"/>
        <w:rPr>
          <w:b/>
        </w:rPr>
      </w:pPr>
    </w:p>
    <w:p w:rsidRPr="008672B8" w:rsidR="002E0446" w:rsidRDefault="002E0446" w14:paraId="30DCCCAD" w14:textId="77777777">
      <w:pPr>
        <w:jc w:val="both"/>
        <w:rPr>
          <w:b/>
        </w:rPr>
      </w:pPr>
    </w:p>
    <w:p w:rsidRPr="008672B8" w:rsidR="002E0446" w:rsidRDefault="002E0446" w14:paraId="36AF6883" w14:textId="77777777">
      <w:pPr>
        <w:jc w:val="both"/>
        <w:rPr>
          <w:b/>
        </w:rPr>
      </w:pPr>
    </w:p>
    <w:p w:rsidRPr="008672B8" w:rsidR="002E0446" w:rsidRDefault="002E0446" w14:paraId="54C529ED" w14:textId="77777777">
      <w:pPr>
        <w:jc w:val="both"/>
        <w:rPr>
          <w:b/>
        </w:rPr>
      </w:pPr>
    </w:p>
    <w:p w:rsidRPr="008672B8" w:rsidR="002E0446" w:rsidRDefault="002E0446" w14:paraId="1C0157D6" w14:textId="77777777">
      <w:pPr>
        <w:jc w:val="both"/>
        <w:rPr>
          <w:b/>
        </w:rPr>
      </w:pPr>
    </w:p>
    <w:p w:rsidRPr="008672B8" w:rsidR="002E0446" w:rsidRDefault="002E0446" w14:paraId="3691E7B2" w14:textId="77777777">
      <w:pPr>
        <w:jc w:val="both"/>
        <w:rPr>
          <w:b/>
        </w:rPr>
      </w:pPr>
    </w:p>
    <w:p w:rsidRPr="008672B8" w:rsidR="00C24200" w:rsidRDefault="007D459C" w14:paraId="526770CE" w14:textId="77777777">
      <w:pPr>
        <w:jc w:val="both"/>
        <w:rPr>
          <w:b/>
        </w:rPr>
      </w:pPr>
      <w:r w:rsidRPr="008672B8">
        <w:rPr>
          <w:b/>
        </w:rPr>
        <w:br w:type="page"/>
      </w:r>
    </w:p>
    <w:tbl>
      <w:tblPr>
        <w:tblStyle w:val="TableGrid"/>
        <w:tblW w:w="0" w:type="auto"/>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shd w:val="clear" w:color="auto" w:fill="FFC000" w:themeFill="accent4"/>
        <w:tblLook w:val="04A0" w:firstRow="1" w:lastRow="0" w:firstColumn="1" w:lastColumn="0" w:noHBand="0" w:noVBand="1"/>
      </w:tblPr>
      <w:tblGrid>
        <w:gridCol w:w="9024"/>
      </w:tblGrid>
      <w:tr w:rsidR="006C11E1" w:rsidTr="006C11E1" w14:paraId="3A7F8FD4" w14:textId="77777777">
        <w:tc>
          <w:tcPr>
            <w:tcW w:w="9060" w:type="dxa"/>
            <w:shd w:val="clear" w:color="auto" w:fill="FFC000" w:themeFill="accent4"/>
          </w:tcPr>
          <w:p w:rsidRPr="006C11E1" w:rsidR="006C11E1" w:rsidP="006C11E1" w:rsidRDefault="006C11E1" w14:paraId="06888531" w14:textId="77777777">
            <w:pPr>
              <w:jc w:val="center"/>
              <w:rPr>
                <w:rFonts w:ascii="Arial" w:hAnsi="Arial" w:cs="Arial"/>
                <w:b/>
                <w:i/>
                <w:szCs w:val="24"/>
              </w:rPr>
            </w:pPr>
            <w:r w:rsidRPr="006C11E1">
              <w:rPr>
                <w:rFonts w:ascii="Arial" w:hAnsi="Arial" w:cs="Arial"/>
                <w:b/>
                <w:szCs w:val="24"/>
              </w:rPr>
              <w:t xml:space="preserve">2.-. ZUZENDARITZA PROIEKTUA GAURKOTZEA </w:t>
            </w:r>
            <w:r w:rsidRPr="006C11E1">
              <w:rPr>
                <w:rFonts w:ascii="Arial" w:hAnsi="Arial" w:cs="Arial"/>
                <w:b/>
                <w:i/>
                <w:szCs w:val="24"/>
              </w:rPr>
              <w:t>(proiektuarekin jarraituko duten zuzendariak)</w:t>
            </w:r>
          </w:p>
          <w:p w:rsidR="006C11E1" w:rsidP="00D26CBE" w:rsidRDefault="006C11E1" w14:paraId="41D8F018" w14:textId="77777777">
            <w:pPr>
              <w:jc w:val="both"/>
              <w:rPr>
                <w:rFonts w:ascii="Arial" w:hAnsi="Arial" w:cs="Arial"/>
                <w:b/>
                <w:szCs w:val="24"/>
              </w:rPr>
            </w:pPr>
          </w:p>
        </w:tc>
      </w:tr>
    </w:tbl>
    <w:p w:rsidR="006C11E1" w:rsidP="00D26CBE" w:rsidRDefault="006C11E1" w14:paraId="057F9374" w14:textId="522EF38F">
      <w:pPr>
        <w:jc w:val="both"/>
        <w:rPr>
          <w:rFonts w:ascii="Arial" w:hAnsi="Arial" w:cs="Arial"/>
          <w:b/>
          <w:szCs w:val="24"/>
        </w:rPr>
      </w:pPr>
    </w:p>
    <w:p w:rsidRPr="00FD79B1" w:rsidR="30A5B413" w:rsidP="0F49A79D" w:rsidRDefault="30A5B413" w14:paraId="197F62FC" w14:textId="09425B22">
      <w:pPr>
        <w:pStyle w:val="NormalWeb"/>
        <w:tabs>
          <w:tab w:val="left" w:pos="425"/>
        </w:tabs>
        <w:jc w:val="both"/>
        <w:rPr>
          <w:rFonts w:ascii="Arial" w:hAnsi="Arial" w:eastAsia="Calibri" w:cs="Arial"/>
          <w:b/>
          <w:bCs/>
          <w:sz w:val="22"/>
          <w:szCs w:val="22"/>
          <w:lang w:val="eu-ES"/>
        </w:rPr>
      </w:pPr>
      <w:r w:rsidRPr="00FD79B1">
        <w:rPr>
          <w:rFonts w:ascii="Arial" w:hAnsi="Arial" w:eastAsia="Calibri" w:cs="Arial"/>
          <w:b/>
          <w:bCs/>
          <w:sz w:val="22"/>
          <w:szCs w:val="22"/>
          <w:lang w:val="eu-ES"/>
        </w:rPr>
        <w:t xml:space="preserve">2.1.- </w:t>
      </w:r>
      <w:r w:rsidRPr="00FD79B1" w:rsidR="3618C50E">
        <w:rPr>
          <w:rFonts w:ascii="Arial" w:hAnsi="Arial" w:eastAsia="Calibri" w:cs="Arial"/>
          <w:b/>
          <w:bCs/>
          <w:sz w:val="22"/>
          <w:szCs w:val="22"/>
          <w:lang w:val="eu-ES"/>
        </w:rPr>
        <w:t xml:space="preserve">MEMORIAN JASOTAKO </w:t>
      </w:r>
      <w:r w:rsidRPr="00FD79B1">
        <w:rPr>
          <w:rFonts w:ascii="Arial" w:hAnsi="Arial" w:eastAsia="Calibri" w:cs="Arial"/>
          <w:b/>
          <w:bCs/>
          <w:sz w:val="22"/>
          <w:szCs w:val="22"/>
          <w:lang w:val="eu-ES"/>
        </w:rPr>
        <w:t>HOBEKUNTZA PROPOSAMENAK</w:t>
      </w:r>
      <w:r w:rsidRPr="00FD79B1" w:rsidR="72C9F022">
        <w:rPr>
          <w:rFonts w:ascii="Arial" w:hAnsi="Arial" w:eastAsia="Calibri" w:cs="Arial"/>
          <w:b/>
          <w:bCs/>
          <w:sz w:val="22"/>
          <w:szCs w:val="22"/>
          <w:lang w:val="eu-ES"/>
        </w:rPr>
        <w:t>:</w:t>
      </w:r>
    </w:p>
    <w:p w:rsidRPr="008639FD" w:rsidR="0F49A79D" w:rsidP="0F49A79D" w:rsidRDefault="0F49A79D" w14:paraId="66A9671B" w14:textId="4402CF5E">
      <w:pPr>
        <w:tabs>
          <w:tab w:val="left" w:pos="425"/>
        </w:tabs>
        <w:spacing w:before="100" w:after="100"/>
        <w:jc w:val="both"/>
        <w:rPr>
          <w:rFonts w:ascii="Calibri" w:hAnsi="Calibri" w:eastAsia="Calibri" w:cs="Calibri"/>
          <w:color w:val="0070C0"/>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060"/>
      </w:tblGrid>
      <w:tr w:rsidRPr="008639FD" w:rsidR="008639FD" w:rsidTr="007A23A2" w14:paraId="24F5B7B2" w14:textId="77777777">
        <w:trPr>
          <w:trHeight w:val="240"/>
        </w:trPr>
        <w:tc>
          <w:tcPr>
            <w:tcW w:w="9060" w:type="dxa"/>
            <w:shd w:val="clear" w:color="auto" w:fill="FADAD2"/>
          </w:tcPr>
          <w:p w:rsidRPr="008639FD" w:rsidR="5DA55B68" w:rsidP="007A23A2" w:rsidRDefault="5DA55B68" w14:paraId="2D94BD3D" w14:textId="46DA2944">
            <w:pPr>
              <w:pStyle w:val="NormalWeb"/>
              <w:tabs>
                <w:tab w:val="left" w:pos="425"/>
              </w:tabs>
              <w:jc w:val="both"/>
              <w:rPr>
                <w:rFonts w:ascii="Calibri" w:hAnsi="Calibri" w:eastAsia="Calibri" w:cs="Calibri"/>
                <w:color w:val="0070C0"/>
                <w:lang w:val="eu-ES"/>
              </w:rPr>
            </w:pPr>
            <w:r w:rsidRPr="008639FD">
              <w:rPr>
                <w:rFonts w:ascii="Calibri" w:hAnsi="Calibri" w:eastAsia="Calibri" w:cs="Calibri"/>
                <w:color w:val="0070C0"/>
                <w:sz w:val="20"/>
                <w:szCs w:val="20"/>
                <w:lang w:val="eu-ES"/>
              </w:rPr>
              <w:t>...</w:t>
            </w:r>
          </w:p>
        </w:tc>
      </w:tr>
      <w:tr w:rsidRPr="008639FD" w:rsidR="008639FD" w:rsidTr="007A23A2" w14:paraId="4C784913" w14:textId="77777777">
        <w:trPr>
          <w:trHeight w:val="240"/>
        </w:trPr>
        <w:tc>
          <w:tcPr>
            <w:tcW w:w="9060" w:type="dxa"/>
            <w:shd w:val="clear" w:color="auto" w:fill="FADAD2"/>
          </w:tcPr>
          <w:p w:rsidRPr="008639FD" w:rsidR="5DA55B68" w:rsidP="007A23A2" w:rsidRDefault="5DA55B68" w14:paraId="716C1B48" w14:textId="50712CC2">
            <w:pPr>
              <w:pStyle w:val="NormalWeb"/>
              <w:jc w:val="both"/>
              <w:rPr>
                <w:rFonts w:ascii="Calibri" w:hAnsi="Calibri" w:eastAsia="Calibri" w:cs="Calibri"/>
                <w:color w:val="0070C0"/>
                <w:lang w:val="eu-ES"/>
              </w:rPr>
            </w:pPr>
            <w:r w:rsidRPr="008639FD">
              <w:rPr>
                <w:rFonts w:ascii="Calibri" w:hAnsi="Calibri" w:eastAsia="Calibri" w:cs="Calibri"/>
                <w:color w:val="0070C0"/>
                <w:lang w:val="eu-ES"/>
              </w:rPr>
              <w:t>...</w:t>
            </w:r>
          </w:p>
        </w:tc>
      </w:tr>
      <w:tr w:rsidRPr="008639FD" w:rsidR="008639FD" w:rsidTr="007A23A2" w14:paraId="18621DDD" w14:textId="77777777">
        <w:trPr>
          <w:trHeight w:val="240"/>
        </w:trPr>
        <w:tc>
          <w:tcPr>
            <w:tcW w:w="9060" w:type="dxa"/>
            <w:shd w:val="clear" w:color="auto" w:fill="FADAD2"/>
          </w:tcPr>
          <w:p w:rsidRPr="008639FD" w:rsidR="5DA55B68" w:rsidP="007A23A2" w:rsidRDefault="5DA55B68" w14:paraId="0AF4F66A" w14:textId="15556CEA">
            <w:pPr>
              <w:pStyle w:val="NormalWeb"/>
              <w:jc w:val="both"/>
              <w:rPr>
                <w:rFonts w:ascii="Calibri" w:hAnsi="Calibri" w:eastAsia="Calibri" w:cs="Calibri"/>
                <w:color w:val="0070C0"/>
                <w:lang w:val="eu-ES"/>
              </w:rPr>
            </w:pPr>
            <w:r w:rsidRPr="008639FD">
              <w:rPr>
                <w:rFonts w:ascii="Calibri" w:hAnsi="Calibri" w:eastAsia="Calibri" w:cs="Calibri"/>
                <w:color w:val="0070C0"/>
                <w:lang w:val="eu-ES"/>
              </w:rPr>
              <w:t>...</w:t>
            </w:r>
          </w:p>
        </w:tc>
      </w:tr>
    </w:tbl>
    <w:p w:rsidRPr="008639FD" w:rsidR="0F49A79D" w:rsidP="0F49A79D" w:rsidRDefault="0F49A79D" w14:paraId="77FFE0D0" w14:textId="1EBF2099">
      <w:pPr>
        <w:tabs>
          <w:tab w:val="left" w:pos="425"/>
        </w:tabs>
        <w:spacing w:before="100" w:after="100"/>
        <w:jc w:val="both"/>
        <w:rPr>
          <w:rFonts w:ascii="Calibri" w:hAnsi="Calibri" w:eastAsia="Calibri" w:cs="Calibri"/>
          <w:color w:val="0070C0"/>
          <w:sz w:val="28"/>
          <w:szCs w:val="28"/>
        </w:rPr>
      </w:pPr>
    </w:p>
    <w:p w:rsidRPr="00FD79B1" w:rsidR="5DA55B68" w:rsidP="0F49A79D" w:rsidRDefault="5DA55B68" w14:paraId="2AA91BFE" w14:textId="4417EE8E">
      <w:pPr>
        <w:pStyle w:val="NormalWeb"/>
        <w:tabs>
          <w:tab w:val="left" w:pos="425"/>
        </w:tabs>
        <w:spacing w:before="0" w:after="0"/>
        <w:jc w:val="both"/>
        <w:rPr>
          <w:rFonts w:ascii="Arial" w:hAnsi="Arial" w:eastAsia="Calibri" w:cs="Arial"/>
          <w:b/>
          <w:bCs/>
          <w:sz w:val="22"/>
          <w:szCs w:val="22"/>
          <w:lang w:val="eu-ES"/>
        </w:rPr>
      </w:pPr>
      <w:r w:rsidRPr="00FD79B1">
        <w:rPr>
          <w:rFonts w:ascii="Arial" w:hAnsi="Arial" w:eastAsia="Calibri" w:cs="Arial"/>
          <w:b/>
          <w:bCs/>
          <w:sz w:val="22"/>
          <w:szCs w:val="22"/>
          <w:lang w:val="eu-ES"/>
        </w:rPr>
        <w:t xml:space="preserve">2.2.- IDEIA GAKOAK </w:t>
      </w:r>
      <w:r w:rsidR="0032179F">
        <w:rPr>
          <w:rFonts w:ascii="Arial" w:hAnsi="Arial" w:eastAsia="Calibri" w:cs="Arial"/>
          <w:b/>
          <w:bCs/>
          <w:sz w:val="22"/>
          <w:szCs w:val="22"/>
          <w:lang w:val="eu-ES"/>
        </w:rPr>
        <w:t xml:space="preserve">KONPETENTZIAK GARATZEKO </w:t>
      </w:r>
    </w:p>
    <w:p w:rsidRPr="00FD79B1" w:rsidR="0F49A79D" w:rsidP="0F49A79D" w:rsidRDefault="0F49A79D" w14:paraId="3B842C82" w14:textId="27BDC271">
      <w:pPr>
        <w:pStyle w:val="NormalWeb"/>
        <w:tabs>
          <w:tab w:val="left" w:pos="425"/>
        </w:tabs>
        <w:spacing w:before="0" w:after="0"/>
        <w:jc w:val="both"/>
        <w:rPr>
          <w:rFonts w:ascii="Arial" w:hAnsi="Arial" w:eastAsia="Calibri" w:cs="Arial"/>
          <w:b/>
          <w:bCs/>
          <w:sz w:val="22"/>
          <w:szCs w:val="22"/>
          <w:lang w:val="eu-ES"/>
        </w:rPr>
      </w:pPr>
    </w:p>
    <w:p w:rsidRPr="00FD79B1" w:rsidR="0343B334" w:rsidP="00E938BB" w:rsidRDefault="0343B334" w14:paraId="44FAE9BA" w14:textId="49B42A9D">
      <w:pPr>
        <w:pStyle w:val="ListParagraph"/>
        <w:numPr>
          <w:ilvl w:val="0"/>
          <w:numId w:val="8"/>
        </w:numPr>
        <w:spacing w:after="160" w:line="259" w:lineRule="auto"/>
        <w:rPr>
          <w:rFonts w:ascii="Arial" w:hAnsi="Arial" w:eastAsia="Calibri Light" w:cs="Arial"/>
          <w:bCs/>
          <w:sz w:val="22"/>
          <w:szCs w:val="22"/>
        </w:rPr>
      </w:pPr>
      <w:r w:rsidRPr="00FD79B1">
        <w:rPr>
          <w:rFonts w:ascii="Arial" w:hAnsi="Arial" w:eastAsia="Calibri Light" w:cs="Arial"/>
          <w:bCs/>
          <w:sz w:val="22"/>
          <w:szCs w:val="22"/>
        </w:rPr>
        <w:t xml:space="preserve">Ikastetxearen kultura eta ingurua aintzat hartuta plangintza estrategikoa </w:t>
      </w:r>
      <w:r w:rsidRPr="00FD79B1" w:rsidR="761B9340">
        <w:rPr>
          <w:rFonts w:ascii="Arial" w:hAnsi="Arial" w:eastAsia="Calibri Light" w:cs="Arial"/>
          <w:bCs/>
          <w:sz w:val="22"/>
          <w:szCs w:val="22"/>
        </w:rPr>
        <w:t>gidat</w:t>
      </w:r>
      <w:r w:rsidRPr="00FD79B1" w:rsidR="2A9F2FCA">
        <w:rPr>
          <w:rFonts w:ascii="Arial" w:hAnsi="Arial" w:eastAsia="Calibri Light" w:cs="Arial"/>
          <w:bCs/>
          <w:sz w:val="22"/>
          <w:szCs w:val="22"/>
        </w:rPr>
        <w:t>zea</w:t>
      </w:r>
      <w:r w:rsidRPr="00FD79B1" w:rsidR="761B9340">
        <w:rPr>
          <w:rFonts w:ascii="Arial" w:hAnsi="Arial" w:eastAsia="Calibri Light" w:cs="Arial"/>
          <w:bCs/>
          <w:sz w:val="22"/>
          <w:szCs w:val="22"/>
        </w:rPr>
        <w:t>, garat</w:t>
      </w:r>
      <w:r w:rsidRPr="00FD79B1" w:rsidR="066A9E39">
        <w:rPr>
          <w:rFonts w:ascii="Arial" w:hAnsi="Arial" w:eastAsia="Calibri Light" w:cs="Arial"/>
          <w:bCs/>
          <w:sz w:val="22"/>
          <w:szCs w:val="22"/>
        </w:rPr>
        <w:t>zea</w:t>
      </w:r>
      <w:r w:rsidRPr="00FD79B1" w:rsidR="761B9340">
        <w:rPr>
          <w:rFonts w:ascii="Arial" w:hAnsi="Arial" w:eastAsia="Calibri Light" w:cs="Arial"/>
          <w:bCs/>
          <w:sz w:val="22"/>
          <w:szCs w:val="22"/>
        </w:rPr>
        <w:t>, gainbegirat</w:t>
      </w:r>
      <w:r w:rsidRPr="00FD79B1" w:rsidR="429FC784">
        <w:rPr>
          <w:rFonts w:ascii="Arial" w:hAnsi="Arial" w:eastAsia="Calibri Light" w:cs="Arial"/>
          <w:bCs/>
          <w:sz w:val="22"/>
          <w:szCs w:val="22"/>
        </w:rPr>
        <w:t xml:space="preserve">zea </w:t>
      </w:r>
      <w:r w:rsidRPr="00FD79B1" w:rsidR="761B9340">
        <w:rPr>
          <w:rFonts w:ascii="Arial" w:hAnsi="Arial" w:eastAsia="Calibri Light" w:cs="Arial"/>
          <w:bCs/>
          <w:sz w:val="22"/>
          <w:szCs w:val="22"/>
        </w:rPr>
        <w:t>eta ebaluat</w:t>
      </w:r>
      <w:r w:rsidRPr="00FD79B1" w:rsidR="0AC3038B">
        <w:rPr>
          <w:rFonts w:ascii="Arial" w:hAnsi="Arial" w:eastAsia="Calibri Light" w:cs="Arial"/>
          <w:bCs/>
          <w:sz w:val="22"/>
          <w:szCs w:val="22"/>
        </w:rPr>
        <w:t>zea</w:t>
      </w:r>
      <w:r w:rsidRPr="00FD79B1" w:rsidR="62E4AEF5">
        <w:rPr>
          <w:rFonts w:ascii="Arial" w:hAnsi="Arial" w:eastAsia="Calibri Light" w:cs="Arial"/>
          <w:bCs/>
          <w:sz w:val="22"/>
          <w:szCs w:val="22"/>
        </w:rPr>
        <w:t>.</w:t>
      </w:r>
    </w:p>
    <w:p w:rsidRPr="00FD79B1" w:rsidR="0343B334" w:rsidP="00E938BB" w:rsidRDefault="0343B334" w14:paraId="32508218" w14:textId="382F1306">
      <w:pPr>
        <w:pStyle w:val="ListParagraph"/>
        <w:numPr>
          <w:ilvl w:val="0"/>
          <w:numId w:val="8"/>
        </w:numPr>
        <w:spacing w:after="160" w:line="259" w:lineRule="auto"/>
        <w:rPr>
          <w:rFonts w:ascii="Arial" w:hAnsi="Arial" w:eastAsia="Calibri Light" w:cs="Arial"/>
          <w:bCs/>
          <w:sz w:val="22"/>
          <w:szCs w:val="22"/>
        </w:rPr>
      </w:pPr>
      <w:r w:rsidRPr="00FD79B1">
        <w:rPr>
          <w:rFonts w:ascii="Arial" w:hAnsi="Arial" w:eastAsia="Calibri Light" w:cs="Arial"/>
          <w:bCs/>
          <w:sz w:val="22"/>
          <w:szCs w:val="22"/>
        </w:rPr>
        <w:t xml:space="preserve">Eraldaketarako antolaketa </w:t>
      </w:r>
      <w:r w:rsidRPr="00FD79B1" w:rsidR="007A23A2">
        <w:rPr>
          <w:rFonts w:ascii="Arial" w:hAnsi="Arial" w:eastAsia="Calibri Light" w:cs="Arial"/>
          <w:bCs/>
          <w:sz w:val="22"/>
          <w:szCs w:val="22"/>
        </w:rPr>
        <w:t>ezartzea</w:t>
      </w:r>
      <w:r w:rsidRPr="00FD79B1" w:rsidR="51C4D570">
        <w:rPr>
          <w:rFonts w:ascii="Arial" w:hAnsi="Arial" w:eastAsia="Calibri Light" w:cs="Arial"/>
          <w:bCs/>
          <w:sz w:val="22"/>
          <w:szCs w:val="22"/>
        </w:rPr>
        <w:t>.</w:t>
      </w:r>
    </w:p>
    <w:p w:rsidRPr="00FD79B1" w:rsidR="01E78C23" w:rsidP="00E938BB" w:rsidRDefault="01E78C23" w14:paraId="03F8B381" w14:textId="487E8271">
      <w:pPr>
        <w:pStyle w:val="ListParagraph"/>
        <w:numPr>
          <w:ilvl w:val="0"/>
          <w:numId w:val="8"/>
        </w:numPr>
        <w:spacing w:after="160" w:line="259" w:lineRule="auto"/>
        <w:rPr>
          <w:rFonts w:ascii="Arial" w:hAnsi="Arial" w:eastAsia="Calibri Light" w:cs="Arial"/>
          <w:sz w:val="22"/>
          <w:szCs w:val="22"/>
        </w:rPr>
      </w:pPr>
      <w:r w:rsidRPr="00FD79B1">
        <w:rPr>
          <w:rStyle w:val="eop"/>
          <w:rFonts w:ascii="Arial" w:hAnsi="Arial" w:eastAsia="Calibri Light" w:cs="Arial"/>
          <w:bCs/>
          <w:sz w:val="22"/>
          <w:szCs w:val="22"/>
        </w:rPr>
        <w:t>Lidergo Pedagogikoa: i</w:t>
      </w:r>
      <w:r w:rsidRPr="00FD79B1" w:rsidR="0343B334">
        <w:rPr>
          <w:rStyle w:val="eop"/>
          <w:rFonts w:ascii="Arial" w:hAnsi="Arial" w:eastAsia="Calibri Light" w:cs="Arial"/>
          <w:bCs/>
          <w:sz w:val="22"/>
          <w:szCs w:val="22"/>
        </w:rPr>
        <w:t>kas-irakaskuntza prozesuen kalitatea eta ebaluazioa bidera</w:t>
      </w:r>
      <w:r w:rsidRPr="00FD79B1" w:rsidR="057A84A4">
        <w:rPr>
          <w:rStyle w:val="eop"/>
          <w:rFonts w:ascii="Arial" w:hAnsi="Arial" w:eastAsia="Calibri Light" w:cs="Arial"/>
          <w:bCs/>
          <w:sz w:val="22"/>
          <w:szCs w:val="22"/>
        </w:rPr>
        <w:t>tzea</w:t>
      </w:r>
      <w:r w:rsidRPr="00FD79B1" w:rsidR="6F37FB18">
        <w:rPr>
          <w:rStyle w:val="eop"/>
          <w:rFonts w:ascii="Arial" w:hAnsi="Arial" w:eastAsia="Calibri Light" w:cs="Arial"/>
          <w:bCs/>
          <w:sz w:val="22"/>
          <w:szCs w:val="22"/>
        </w:rPr>
        <w:t>.</w:t>
      </w:r>
      <w:r w:rsidRPr="00FD79B1" w:rsidR="0343B334">
        <w:rPr>
          <w:rStyle w:val="eop"/>
          <w:rFonts w:ascii="Arial" w:hAnsi="Arial" w:eastAsia="Calibri Light" w:cs="Arial"/>
          <w:bCs/>
          <w:sz w:val="22"/>
          <w:szCs w:val="22"/>
        </w:rPr>
        <w:t xml:space="preserve"> </w:t>
      </w:r>
    </w:p>
    <w:p w:rsidRPr="00FD79B1" w:rsidR="0343B334" w:rsidP="00E938BB" w:rsidRDefault="0343B334" w14:paraId="49ABA2CD" w14:textId="0D137A1D">
      <w:pPr>
        <w:pStyle w:val="ListParagraph"/>
        <w:numPr>
          <w:ilvl w:val="0"/>
          <w:numId w:val="8"/>
        </w:numPr>
        <w:spacing w:after="160" w:line="259" w:lineRule="auto"/>
        <w:jc w:val="both"/>
        <w:rPr>
          <w:rFonts w:ascii="Arial" w:hAnsi="Arial" w:eastAsia="Calibri Light" w:cs="Arial"/>
          <w:sz w:val="22"/>
          <w:szCs w:val="22"/>
        </w:rPr>
      </w:pPr>
      <w:r w:rsidRPr="00FD79B1">
        <w:rPr>
          <w:rStyle w:val="eop"/>
          <w:rFonts w:ascii="Arial" w:hAnsi="Arial" w:eastAsia="Calibri Light" w:cs="Arial"/>
          <w:bCs/>
          <w:sz w:val="22"/>
          <w:szCs w:val="22"/>
        </w:rPr>
        <w:t>Berrikuntzak bultzatuz, elkarrekin Ikasten duen komunitateko kideen garapen pertsonala, soziala eta profesionalaren kultura sustat</w:t>
      </w:r>
      <w:r w:rsidRPr="00FD79B1" w:rsidR="422FF130">
        <w:rPr>
          <w:rStyle w:val="eop"/>
          <w:rFonts w:ascii="Arial" w:hAnsi="Arial" w:eastAsia="Calibri Light" w:cs="Arial"/>
          <w:bCs/>
          <w:sz w:val="22"/>
          <w:szCs w:val="22"/>
        </w:rPr>
        <w:t>zea.</w:t>
      </w:r>
      <w:r w:rsidRPr="00FD79B1">
        <w:rPr>
          <w:rStyle w:val="eop"/>
          <w:rFonts w:ascii="Arial" w:hAnsi="Arial" w:eastAsia="Calibri Light" w:cs="Arial"/>
          <w:bCs/>
          <w:sz w:val="22"/>
          <w:szCs w:val="22"/>
        </w:rPr>
        <w:t xml:space="preserve"> </w:t>
      </w:r>
    </w:p>
    <w:p w:rsidRPr="00FD79B1" w:rsidR="22F76423" w:rsidP="00E938BB" w:rsidRDefault="22F76423" w14:paraId="4CDD53D9" w14:textId="3717E6A8">
      <w:pPr>
        <w:pStyle w:val="ListParagraph"/>
        <w:numPr>
          <w:ilvl w:val="0"/>
          <w:numId w:val="8"/>
        </w:numPr>
        <w:spacing w:after="160" w:line="259" w:lineRule="auto"/>
        <w:jc w:val="both"/>
        <w:rPr>
          <w:rFonts w:ascii="Arial" w:hAnsi="Arial" w:eastAsia="Calibri Light" w:cs="Arial"/>
          <w:sz w:val="22"/>
          <w:szCs w:val="22"/>
        </w:rPr>
      </w:pPr>
      <w:r w:rsidRPr="00FD79B1">
        <w:rPr>
          <w:rFonts w:ascii="Arial" w:hAnsi="Arial" w:eastAsia="Calibri Light" w:cs="Arial"/>
          <w:bCs/>
          <w:sz w:val="22"/>
          <w:szCs w:val="22"/>
        </w:rPr>
        <w:t>P</w:t>
      </w:r>
      <w:r w:rsidRPr="00FD79B1" w:rsidR="0343B334">
        <w:rPr>
          <w:rFonts w:ascii="Arial" w:hAnsi="Arial" w:eastAsia="Calibri Light" w:cs="Arial"/>
          <w:bCs/>
          <w:sz w:val="22"/>
          <w:szCs w:val="22"/>
        </w:rPr>
        <w:t>rintzipio etikoen arabera eredugarritasunez jardut</w:t>
      </w:r>
      <w:r w:rsidRPr="00FD79B1" w:rsidR="119038BA">
        <w:rPr>
          <w:rFonts w:ascii="Arial" w:hAnsi="Arial" w:eastAsia="Calibri Light" w:cs="Arial"/>
          <w:bCs/>
          <w:sz w:val="22"/>
          <w:szCs w:val="22"/>
        </w:rPr>
        <w:t>ea</w:t>
      </w:r>
      <w:r w:rsidRPr="00FD79B1" w:rsidR="0343B334">
        <w:rPr>
          <w:rFonts w:ascii="Arial" w:hAnsi="Arial" w:eastAsia="Calibri Light" w:cs="Arial"/>
          <w:bCs/>
          <w:sz w:val="22"/>
          <w:szCs w:val="22"/>
        </w:rPr>
        <w:t xml:space="preserve">. </w:t>
      </w:r>
    </w:p>
    <w:p w:rsidRPr="00FD79B1" w:rsidR="0343B334" w:rsidP="00E938BB" w:rsidRDefault="0343B334" w14:paraId="6AA6471C" w14:textId="3D76DC65">
      <w:pPr>
        <w:pStyle w:val="ListParagraph"/>
        <w:numPr>
          <w:ilvl w:val="0"/>
          <w:numId w:val="8"/>
        </w:numPr>
        <w:spacing w:after="160" w:line="259" w:lineRule="auto"/>
        <w:jc w:val="both"/>
        <w:rPr>
          <w:rFonts w:ascii="Arial" w:hAnsi="Arial" w:eastAsia="Calibri Light" w:cs="Arial"/>
          <w:sz w:val="22"/>
          <w:szCs w:val="22"/>
        </w:rPr>
      </w:pPr>
      <w:r w:rsidRPr="00FD79B1">
        <w:rPr>
          <w:rFonts w:ascii="Arial" w:hAnsi="Arial" w:eastAsia="Calibri Light" w:cs="Arial"/>
          <w:bCs/>
          <w:sz w:val="22"/>
          <w:szCs w:val="22"/>
        </w:rPr>
        <w:t>Beste ikastetxeekin, gizarte-ingurunearekin eta administrazioarekin lankidetzan aritze</w:t>
      </w:r>
      <w:r w:rsidRPr="00FD79B1" w:rsidR="4D03278A">
        <w:rPr>
          <w:rFonts w:ascii="Arial" w:hAnsi="Arial" w:eastAsia="Calibri Light" w:cs="Arial"/>
          <w:bCs/>
          <w:sz w:val="22"/>
          <w:szCs w:val="22"/>
        </w:rPr>
        <w:t>a</w:t>
      </w:r>
      <w:r w:rsidRPr="00FD79B1">
        <w:rPr>
          <w:rFonts w:ascii="Arial" w:hAnsi="Arial" w:eastAsia="Calibri Light" w:cs="Arial"/>
          <w:bCs/>
          <w:sz w:val="22"/>
          <w:szCs w:val="22"/>
        </w:rPr>
        <w:t xml:space="preserve">. </w:t>
      </w:r>
    </w:p>
    <w:p w:rsidRPr="00FD79B1" w:rsidR="0343B334" w:rsidP="00E938BB" w:rsidRDefault="0343B334" w14:paraId="499C5A4A" w14:textId="65ADE218">
      <w:pPr>
        <w:pStyle w:val="ListParagraph"/>
        <w:numPr>
          <w:ilvl w:val="0"/>
          <w:numId w:val="8"/>
        </w:numPr>
        <w:spacing w:after="160" w:line="259" w:lineRule="auto"/>
        <w:jc w:val="both"/>
        <w:rPr>
          <w:rFonts w:ascii="Arial" w:hAnsi="Arial" w:eastAsia="Calibri Light" w:cs="Arial"/>
          <w:sz w:val="22"/>
          <w:szCs w:val="22"/>
        </w:rPr>
      </w:pPr>
      <w:r w:rsidRPr="00FD79B1">
        <w:rPr>
          <w:rFonts w:ascii="Arial" w:hAnsi="Arial" w:eastAsia="Calibri Light" w:cs="Arial"/>
          <w:bCs/>
          <w:sz w:val="22"/>
          <w:szCs w:val="22"/>
        </w:rPr>
        <w:t>Elkarbizitza positiboa oinarri hartuta ikastetxea lideratze</w:t>
      </w:r>
      <w:r w:rsidRPr="00FD79B1" w:rsidR="70E2AB52">
        <w:rPr>
          <w:rFonts w:ascii="Arial" w:hAnsi="Arial" w:eastAsia="Calibri Light" w:cs="Arial"/>
          <w:bCs/>
          <w:sz w:val="22"/>
          <w:szCs w:val="22"/>
        </w:rPr>
        <w:t>a</w:t>
      </w:r>
      <w:r w:rsidRPr="00FD79B1">
        <w:rPr>
          <w:rFonts w:ascii="Arial" w:hAnsi="Arial" w:eastAsia="Calibri Light" w:cs="Arial"/>
          <w:bCs/>
          <w:sz w:val="22"/>
          <w:szCs w:val="22"/>
        </w:rPr>
        <w:t xml:space="preserve">. </w:t>
      </w:r>
    </w:p>
    <w:p w:rsidRPr="00FD79B1" w:rsidR="0343B334" w:rsidP="00E938BB" w:rsidRDefault="0343B334" w14:paraId="2CBD75C7" w14:textId="4452482A">
      <w:pPr>
        <w:pStyle w:val="ListParagraph"/>
        <w:numPr>
          <w:ilvl w:val="0"/>
          <w:numId w:val="8"/>
        </w:numPr>
        <w:spacing w:after="160" w:line="259" w:lineRule="auto"/>
        <w:jc w:val="both"/>
        <w:rPr>
          <w:rFonts w:ascii="Arial" w:hAnsi="Arial" w:eastAsia="Calibri Light" w:cs="Arial"/>
          <w:sz w:val="22"/>
          <w:szCs w:val="22"/>
        </w:rPr>
      </w:pPr>
      <w:r w:rsidRPr="00FD79B1">
        <w:rPr>
          <w:rFonts w:ascii="Arial" w:hAnsi="Arial" w:eastAsia="Calibri Light" w:cs="Arial"/>
          <w:bCs/>
          <w:sz w:val="22"/>
          <w:szCs w:val="22"/>
        </w:rPr>
        <w:t>Inklusio, ekitatea eta justizia-sozialerako hezkuntza lidergoa garatze</w:t>
      </w:r>
      <w:r w:rsidRPr="00FD79B1" w:rsidR="0F860882">
        <w:rPr>
          <w:rFonts w:ascii="Arial" w:hAnsi="Arial" w:eastAsia="Calibri Light" w:cs="Arial"/>
          <w:bCs/>
          <w:sz w:val="22"/>
          <w:szCs w:val="22"/>
        </w:rPr>
        <w:t>a</w:t>
      </w:r>
      <w:r w:rsidRPr="00FD79B1">
        <w:rPr>
          <w:rFonts w:ascii="Arial" w:hAnsi="Arial" w:eastAsia="Calibri Light" w:cs="Arial"/>
          <w:bCs/>
          <w:sz w:val="22"/>
          <w:szCs w:val="22"/>
        </w:rPr>
        <w:t>.</w:t>
      </w:r>
    </w:p>
    <w:p w:rsidRPr="00FD79B1" w:rsidR="0343B334" w:rsidP="00E938BB" w:rsidRDefault="0343B334" w14:paraId="6552E5E7" w14:textId="53C946F9">
      <w:pPr>
        <w:pStyle w:val="ListParagraph"/>
        <w:numPr>
          <w:ilvl w:val="0"/>
          <w:numId w:val="8"/>
        </w:numPr>
        <w:spacing w:after="160" w:line="259" w:lineRule="auto"/>
        <w:jc w:val="both"/>
        <w:rPr>
          <w:rFonts w:ascii="Arial" w:hAnsi="Arial" w:eastAsia="Calibri Light" w:cs="Arial"/>
          <w:sz w:val="22"/>
          <w:szCs w:val="22"/>
        </w:rPr>
      </w:pPr>
      <w:r w:rsidRPr="00FD79B1">
        <w:rPr>
          <w:rFonts w:ascii="Arial" w:hAnsi="Arial" w:eastAsia="Calibri Light" w:cs="Arial"/>
          <w:bCs/>
          <w:sz w:val="22"/>
          <w:szCs w:val="22"/>
        </w:rPr>
        <w:t>Lidergo partekatua sustatze</w:t>
      </w:r>
      <w:r w:rsidRPr="00FD79B1" w:rsidR="50351DEB">
        <w:rPr>
          <w:rFonts w:ascii="Arial" w:hAnsi="Arial" w:eastAsia="Calibri Light" w:cs="Arial"/>
          <w:bCs/>
          <w:sz w:val="22"/>
          <w:szCs w:val="22"/>
        </w:rPr>
        <w:t>a</w:t>
      </w:r>
      <w:r w:rsidRPr="00FD79B1">
        <w:rPr>
          <w:rFonts w:ascii="Arial" w:hAnsi="Arial" w:eastAsia="Calibri Light" w:cs="Arial"/>
          <w:bCs/>
          <w:sz w:val="22"/>
          <w:szCs w:val="22"/>
        </w:rPr>
        <w:t>.</w:t>
      </w:r>
    </w:p>
    <w:p w:rsidRPr="00FD79B1" w:rsidR="0343B334" w:rsidP="00E938BB" w:rsidRDefault="0343B334" w14:paraId="0A163303" w14:textId="08C0DA9C">
      <w:pPr>
        <w:pStyle w:val="ListParagraph"/>
        <w:numPr>
          <w:ilvl w:val="0"/>
          <w:numId w:val="8"/>
        </w:numPr>
        <w:spacing w:after="160" w:line="259" w:lineRule="auto"/>
        <w:jc w:val="both"/>
        <w:rPr>
          <w:rFonts w:ascii="Arial" w:hAnsi="Arial" w:eastAsia="Calibri Light" w:cs="Arial"/>
          <w:sz w:val="22"/>
          <w:szCs w:val="22"/>
        </w:rPr>
      </w:pPr>
      <w:r w:rsidRPr="00FD79B1">
        <w:rPr>
          <w:rFonts w:ascii="Arial" w:hAnsi="Arial" w:eastAsia="Calibri Light" w:cs="Arial"/>
          <w:bCs/>
          <w:sz w:val="22"/>
          <w:szCs w:val="22"/>
        </w:rPr>
        <w:t>Parte-hartze demokratikoa bultzatze</w:t>
      </w:r>
      <w:r w:rsidRPr="00FD79B1" w:rsidR="5208E979">
        <w:rPr>
          <w:rFonts w:ascii="Arial" w:hAnsi="Arial" w:eastAsia="Calibri Light" w:cs="Arial"/>
          <w:bCs/>
          <w:sz w:val="22"/>
          <w:szCs w:val="22"/>
        </w:rPr>
        <w:t>a</w:t>
      </w:r>
      <w:r w:rsidRPr="00FD79B1">
        <w:rPr>
          <w:rFonts w:ascii="Arial" w:hAnsi="Arial" w:eastAsia="Calibri Light" w:cs="Arial"/>
          <w:bCs/>
          <w:sz w:val="22"/>
          <w:szCs w:val="22"/>
        </w:rPr>
        <w:t xml:space="preserve"> eta inplementatze</w:t>
      </w:r>
      <w:r w:rsidRPr="00FD79B1" w:rsidR="299CE449">
        <w:rPr>
          <w:rFonts w:ascii="Arial" w:hAnsi="Arial" w:eastAsia="Calibri Light" w:cs="Arial"/>
          <w:bCs/>
          <w:sz w:val="22"/>
          <w:szCs w:val="22"/>
        </w:rPr>
        <w:t>a</w:t>
      </w:r>
      <w:r w:rsidRPr="00FD79B1">
        <w:rPr>
          <w:rFonts w:ascii="Arial" w:hAnsi="Arial" w:eastAsia="Calibri Light" w:cs="Arial"/>
          <w:bCs/>
          <w:sz w:val="22"/>
          <w:szCs w:val="22"/>
        </w:rPr>
        <w:t>.</w:t>
      </w:r>
    </w:p>
    <w:p w:rsidRPr="00FD79B1" w:rsidR="529A5E2C" w:rsidP="00E938BB" w:rsidRDefault="529A5E2C" w14:paraId="292C9EE7" w14:textId="7F8EF08F">
      <w:pPr>
        <w:pStyle w:val="ListParagraph"/>
        <w:numPr>
          <w:ilvl w:val="0"/>
          <w:numId w:val="8"/>
        </w:numPr>
        <w:spacing w:after="160" w:line="259" w:lineRule="auto"/>
        <w:jc w:val="both"/>
        <w:rPr>
          <w:rFonts w:ascii="Arial" w:hAnsi="Arial" w:eastAsia="Calibri Light" w:cs="Arial"/>
          <w:bCs/>
          <w:sz w:val="22"/>
          <w:szCs w:val="22"/>
        </w:rPr>
      </w:pPr>
      <w:r w:rsidRPr="00FD79B1">
        <w:rPr>
          <w:rFonts w:ascii="Arial" w:hAnsi="Arial" w:eastAsia="Calibri Light" w:cs="Arial"/>
          <w:bCs/>
          <w:sz w:val="22"/>
          <w:szCs w:val="22"/>
        </w:rPr>
        <w:t>Ebaluazioaren kultura indartzea.</w:t>
      </w:r>
    </w:p>
    <w:p w:rsidR="0F49A79D" w:rsidP="007A23A2" w:rsidRDefault="0F49A79D" w14:paraId="151CEA8D" w14:textId="1577BF8D">
      <w:pPr>
        <w:pStyle w:val="NormalWeb"/>
        <w:shd w:val="clear" w:color="auto" w:fill="FFFFFF"/>
        <w:tabs>
          <w:tab w:val="left" w:pos="425"/>
        </w:tabs>
        <w:spacing w:before="0" w:after="0"/>
        <w:jc w:val="both"/>
        <w:rPr>
          <w:lang w:val="eu-ES"/>
        </w:rPr>
      </w:pPr>
    </w:p>
    <w:p w:rsidR="529A5E28" w:rsidP="00FD79B1" w:rsidRDefault="529A5E28" w14:paraId="5554860D" w14:textId="6731C2EC">
      <w:pPr>
        <w:pStyle w:val="NormalWeb"/>
        <w:tabs>
          <w:tab w:val="left" w:pos="425"/>
        </w:tabs>
        <w:spacing w:before="0" w:after="0" w:line="259" w:lineRule="auto"/>
        <w:jc w:val="both"/>
        <w:rPr>
          <w:rFonts w:ascii="Arial" w:hAnsi="Arial" w:eastAsia="Calibri" w:cs="Arial"/>
          <w:b/>
          <w:bCs/>
          <w:sz w:val="22"/>
          <w:szCs w:val="22"/>
          <w:lang w:val="eu-ES"/>
        </w:rPr>
      </w:pPr>
      <w:r w:rsidRPr="00FD79B1">
        <w:rPr>
          <w:rFonts w:ascii="Arial" w:hAnsi="Arial" w:eastAsia="Calibri" w:cs="Arial"/>
          <w:b/>
          <w:bCs/>
          <w:sz w:val="22"/>
          <w:szCs w:val="22"/>
          <w:lang w:val="eu-ES"/>
        </w:rPr>
        <w:t>2.3.- ZUZENDARITZA ALDI BERRIRAKO HELBURUAK</w:t>
      </w:r>
      <w:r w:rsidRPr="00FD79B1" w:rsidR="3DE11EE8">
        <w:rPr>
          <w:rFonts w:ascii="Arial" w:hAnsi="Arial" w:eastAsia="Calibri" w:cs="Arial"/>
          <w:b/>
          <w:bCs/>
          <w:sz w:val="22"/>
          <w:szCs w:val="22"/>
          <w:lang w:val="eu-ES"/>
        </w:rPr>
        <w:t xml:space="preserve"> LEHENETSI ETA DENBORALIZATU: </w:t>
      </w:r>
    </w:p>
    <w:p w:rsidR="00C0681F" w:rsidP="00FD79B1" w:rsidRDefault="00C0681F" w14:paraId="4185BE23" w14:textId="77777777">
      <w:pPr>
        <w:pStyle w:val="NormalWeb"/>
        <w:tabs>
          <w:tab w:val="left" w:pos="425"/>
        </w:tabs>
        <w:spacing w:before="0" w:after="0" w:line="259" w:lineRule="auto"/>
        <w:jc w:val="both"/>
        <w:rPr>
          <w:rFonts w:ascii="Arial" w:hAnsi="Arial" w:eastAsia="Calibri" w:cs="Arial"/>
          <w:b/>
          <w:bCs/>
          <w:sz w:val="22"/>
          <w:szCs w:val="22"/>
          <w:lang w:val="eu-ES"/>
        </w:rPr>
      </w:pPr>
    </w:p>
    <w:p w:rsidRPr="00AA1DAE" w:rsidR="00A853A3" w:rsidP="00C0681F" w:rsidRDefault="00A853A3" w14:paraId="54F66BAC" w14:textId="1B9A3503">
      <w:pPr>
        <w:pStyle w:val="ListParagraph"/>
        <w:spacing w:after="160" w:line="259" w:lineRule="auto"/>
        <w:jc w:val="both"/>
        <w:rPr>
          <w:rFonts w:ascii="Arial" w:hAnsi="Arial" w:eastAsia="Calibri Light" w:cs="Arial"/>
          <w:bCs/>
          <w:sz w:val="22"/>
          <w:szCs w:val="22"/>
        </w:rPr>
      </w:pPr>
      <w:r w:rsidRPr="00C0681F">
        <w:rPr>
          <w:rFonts w:ascii="Arial" w:hAnsi="Arial" w:eastAsia="Calibri Light" w:cs="Arial"/>
          <w:bCs/>
          <w:sz w:val="22"/>
          <w:szCs w:val="22"/>
        </w:rPr>
        <w:t xml:space="preserve">Bigarren aldiko </w:t>
      </w:r>
      <w:r w:rsidRPr="00C0681F" w:rsidR="00FF1D36">
        <w:rPr>
          <w:rFonts w:ascii="Arial" w:hAnsi="Arial" w:eastAsia="Calibri Light" w:cs="Arial"/>
          <w:bCs/>
          <w:sz w:val="22"/>
          <w:szCs w:val="22"/>
        </w:rPr>
        <w:t xml:space="preserve">zuzendaritza </w:t>
      </w:r>
      <w:r w:rsidRPr="00C0681F">
        <w:rPr>
          <w:rFonts w:ascii="Arial" w:hAnsi="Arial" w:eastAsia="Calibri Light" w:cs="Arial"/>
          <w:bCs/>
          <w:sz w:val="22"/>
          <w:szCs w:val="22"/>
        </w:rPr>
        <w:t xml:space="preserve">proiektua </w:t>
      </w:r>
      <w:r w:rsidRPr="00C0681F" w:rsidR="00FF1D36">
        <w:rPr>
          <w:rFonts w:ascii="Arial" w:hAnsi="Arial" w:eastAsia="Calibri Light" w:cs="Arial"/>
          <w:bCs/>
          <w:sz w:val="22"/>
          <w:szCs w:val="22"/>
        </w:rPr>
        <w:t>29/2023 dekretura egokitu beharko da</w:t>
      </w:r>
      <w:r w:rsidR="003750F1">
        <w:rPr>
          <w:rFonts w:ascii="Arial" w:hAnsi="Arial" w:eastAsia="Calibri Light" w:cs="Arial"/>
          <w:bCs/>
          <w:sz w:val="22"/>
          <w:szCs w:val="22"/>
        </w:rPr>
        <w:t>, zehazki ko</w:t>
      </w:r>
      <w:r w:rsidR="00C52E50">
        <w:rPr>
          <w:rFonts w:ascii="Arial" w:hAnsi="Arial" w:eastAsia="Calibri Light" w:cs="Arial"/>
          <w:bCs/>
          <w:sz w:val="22"/>
          <w:szCs w:val="22"/>
        </w:rPr>
        <w:t>n</w:t>
      </w:r>
      <w:r w:rsidR="003750F1">
        <w:rPr>
          <w:rFonts w:ascii="Arial" w:hAnsi="Arial" w:eastAsia="Calibri Light" w:cs="Arial"/>
          <w:bCs/>
          <w:sz w:val="22"/>
          <w:szCs w:val="22"/>
        </w:rPr>
        <w:t>tuan hartu beharko da 10.</w:t>
      </w:r>
      <w:r w:rsidR="00AA1DAE">
        <w:rPr>
          <w:rFonts w:ascii="Arial" w:hAnsi="Arial" w:eastAsia="Calibri Light" w:cs="Arial"/>
          <w:bCs/>
          <w:sz w:val="22"/>
          <w:szCs w:val="22"/>
        </w:rPr>
        <w:t>artikuluaren 2 puntuan diona:</w:t>
      </w:r>
      <w:r w:rsidR="00AA1DAE">
        <w:t xml:space="preserve"> </w:t>
      </w:r>
      <w:r w:rsidRPr="00AA1DAE" w:rsidR="00AA1DAE">
        <w:rPr>
          <w:rFonts w:ascii="Arial" w:hAnsi="Arial" w:cs="Arial"/>
          <w:sz w:val="22"/>
          <w:szCs w:val="22"/>
        </w:rPr>
        <w:t>Zuzendaritza-proiektuak helburuak, jarduera-ildoak eta horien ebaluazioa zehaztu beharko ditu.</w:t>
      </w:r>
      <w:r w:rsidRPr="00AA1DAE" w:rsidR="00AA1DAE">
        <w:rPr>
          <w:sz w:val="22"/>
          <w:szCs w:val="22"/>
        </w:rPr>
        <w:t xml:space="preserve"> </w:t>
      </w:r>
      <w:r w:rsidRPr="00AA1DAE" w:rsidR="00FF1D36">
        <w:rPr>
          <w:rFonts w:ascii="Arial" w:hAnsi="Arial" w:eastAsia="Calibri Light" w:cs="Arial"/>
          <w:bCs/>
          <w:sz w:val="22"/>
          <w:szCs w:val="22"/>
        </w:rPr>
        <w:t xml:space="preserve"> </w:t>
      </w:r>
    </w:p>
    <w:p w:rsidR="00BF1AF3" w:rsidRDefault="00BF1AF3" w14:paraId="2D90AB59" w14:textId="09B55DBF">
      <w:pPr>
        <w:suppressAutoHyphens w:val="0"/>
        <w:rPr>
          <w:rFonts w:ascii="Arial" w:hAnsi="Arial" w:eastAsia="Calibri" w:cs="Arial"/>
          <w:b/>
          <w:bCs/>
          <w:sz w:val="22"/>
          <w:szCs w:val="22"/>
        </w:rPr>
      </w:pPr>
      <w:r>
        <w:rPr>
          <w:rFonts w:ascii="Arial" w:hAnsi="Arial" w:eastAsia="Calibri" w:cs="Arial"/>
          <w:b/>
          <w:bCs/>
          <w:sz w:val="22"/>
          <w:szCs w:val="22"/>
        </w:rPr>
        <w:br w:type="page"/>
      </w:r>
    </w:p>
    <w:p w:rsidRPr="00FD79B1" w:rsidR="00A853A3" w:rsidP="00FD79B1" w:rsidRDefault="00A853A3" w14:paraId="0DDA2349" w14:textId="77777777">
      <w:pPr>
        <w:pStyle w:val="NormalWeb"/>
        <w:tabs>
          <w:tab w:val="left" w:pos="425"/>
        </w:tabs>
        <w:spacing w:before="0" w:after="0" w:line="259" w:lineRule="auto"/>
        <w:jc w:val="both"/>
        <w:rPr>
          <w:rFonts w:ascii="Arial" w:hAnsi="Arial" w:eastAsia="Calibri" w:cs="Arial"/>
          <w:b/>
          <w:bCs/>
          <w:sz w:val="22"/>
          <w:szCs w:val="22"/>
          <w:lang w:val="eu-ES"/>
        </w:rPr>
      </w:pPr>
    </w:p>
    <w:tbl>
      <w:tblPr>
        <w:tblW w:w="9829" w:type="dxa"/>
        <w:tblLook w:val="04A0" w:firstRow="1" w:lastRow="0" w:firstColumn="1" w:lastColumn="0" w:noHBand="0" w:noVBand="1"/>
      </w:tblPr>
      <w:tblGrid>
        <w:gridCol w:w="1616"/>
        <w:gridCol w:w="2841"/>
        <w:gridCol w:w="2850"/>
        <w:gridCol w:w="639"/>
        <w:gridCol w:w="636"/>
        <w:gridCol w:w="615"/>
        <w:gridCol w:w="632"/>
      </w:tblGrid>
      <w:tr w:rsidR="00A07232" w:rsidTr="1AC7B5BE" w14:paraId="5D878302" w14:textId="77777777">
        <w:trPr>
          <w:trHeight w:val="374"/>
        </w:trPr>
        <w:tc>
          <w:tcPr>
            <w:tcW w:w="9829" w:type="dxa"/>
            <w:gridSpan w:val="7"/>
            <w:tcBorders>
              <w:top w:val="single" w:color="auto" w:sz="6" w:space="0"/>
              <w:left w:val="single" w:color="auto" w:sz="6" w:space="0"/>
              <w:bottom w:val="single" w:color="auto" w:sz="6" w:space="0"/>
              <w:right w:val="single" w:color="auto" w:sz="6" w:space="0"/>
            </w:tcBorders>
            <w:shd w:val="clear" w:color="auto" w:fill="DEEAF6" w:themeFill="accent1" w:themeFillTint="33"/>
            <w:tcMar>
              <w:top w:w="15" w:type="dxa"/>
              <w:left w:w="15" w:type="dxa"/>
              <w:bottom w:w="15" w:type="dxa"/>
              <w:right w:w="15" w:type="dxa"/>
            </w:tcMar>
            <w:vAlign w:val="center"/>
          </w:tcPr>
          <w:p w:rsidR="00A07232" w:rsidRDefault="00A07232" w14:paraId="09D222A3" w14:textId="6AA35CA2">
            <w:pPr>
              <w:jc w:val="center"/>
              <w:rPr>
                <w:rFonts w:ascii="Aptos" w:hAnsi="Aptos"/>
                <w:b/>
                <w:bCs/>
                <w:color w:val="000000"/>
                <w:szCs w:val="24"/>
              </w:rPr>
            </w:pPr>
            <w:r>
              <w:rPr>
                <w:rFonts w:ascii="Aptos" w:hAnsi="Aptos"/>
                <w:b/>
                <w:bCs/>
                <w:color w:val="000000"/>
                <w:szCs w:val="24"/>
              </w:rPr>
              <w:t>2025-2029 AGINTE KOADROA</w:t>
            </w:r>
            <w:r>
              <w:rPr>
                <w:rFonts w:ascii="Aptos" w:hAnsi="Aptos"/>
                <w:color w:val="000000"/>
                <w:szCs w:val="24"/>
              </w:rPr>
              <w:t> </w:t>
            </w:r>
          </w:p>
        </w:tc>
      </w:tr>
      <w:tr w:rsidR="00A07232" w:rsidTr="1AC7B5BE" w14:paraId="1CF4348B" w14:textId="77777777">
        <w:trPr>
          <w:trHeight w:val="620"/>
        </w:trPr>
        <w:tc>
          <w:tcPr>
            <w:tcW w:w="1616" w:type="dxa"/>
            <w:vMerge w:val="restart"/>
            <w:tcBorders>
              <w:top w:val="single" w:color="auto" w:sz="6" w:space="0"/>
              <w:left w:val="single" w:color="auto" w:sz="6" w:space="0"/>
              <w:bottom w:val="single" w:color="auto" w:sz="6" w:space="0"/>
              <w:right w:val="single" w:color="auto" w:sz="6" w:space="0"/>
            </w:tcBorders>
            <w:shd w:val="clear" w:color="auto" w:fill="DEEAF6" w:themeFill="accent1" w:themeFillTint="33"/>
            <w:tcMar>
              <w:top w:w="15" w:type="dxa"/>
              <w:left w:w="15" w:type="dxa"/>
              <w:bottom w:w="15" w:type="dxa"/>
              <w:right w:w="15" w:type="dxa"/>
            </w:tcMar>
            <w:vAlign w:val="center"/>
            <w:hideMark/>
          </w:tcPr>
          <w:p w:rsidR="00A07232" w:rsidRDefault="00A07232" w14:paraId="6382793F" w14:textId="4159D9A3">
            <w:pPr>
              <w:jc w:val="center"/>
              <w:rPr>
                <w:rFonts w:ascii="Aptos" w:hAnsi="Aptos"/>
                <w:color w:val="000000"/>
                <w:szCs w:val="24"/>
              </w:rPr>
            </w:pPr>
            <w:r>
              <w:rPr>
                <w:rFonts w:ascii="Aptos" w:hAnsi="Aptos"/>
                <w:b/>
                <w:bCs/>
                <w:color w:val="000000"/>
                <w:szCs w:val="24"/>
              </w:rPr>
              <w:t>Lantzen den konpetentzia*</w:t>
            </w:r>
            <w:r>
              <w:rPr>
                <w:rFonts w:ascii="Aptos" w:hAnsi="Aptos"/>
                <w:color w:val="000000"/>
                <w:szCs w:val="24"/>
              </w:rPr>
              <w:t> </w:t>
            </w:r>
          </w:p>
        </w:tc>
        <w:tc>
          <w:tcPr>
            <w:tcW w:w="2841" w:type="dxa"/>
            <w:vMerge w:val="restart"/>
            <w:tcBorders>
              <w:top w:val="single" w:color="auto" w:sz="6" w:space="0"/>
              <w:left w:val="single" w:color="auto" w:sz="6" w:space="0"/>
              <w:bottom w:val="single" w:color="auto" w:sz="6" w:space="0"/>
              <w:right w:val="single" w:color="auto" w:sz="6" w:space="0"/>
            </w:tcBorders>
            <w:shd w:val="clear" w:color="auto" w:fill="DEEAF6" w:themeFill="accent1" w:themeFillTint="33"/>
            <w:tcMar>
              <w:top w:w="15" w:type="dxa"/>
              <w:left w:w="15" w:type="dxa"/>
              <w:bottom w:w="15" w:type="dxa"/>
              <w:right w:w="15" w:type="dxa"/>
            </w:tcMar>
            <w:vAlign w:val="center"/>
            <w:hideMark/>
          </w:tcPr>
          <w:p w:rsidR="00A07232" w:rsidRDefault="00A07232" w14:paraId="1F724965" w14:textId="2AF56333">
            <w:pPr>
              <w:jc w:val="center"/>
              <w:rPr>
                <w:rFonts w:ascii="Aptos" w:hAnsi="Aptos"/>
                <w:color w:val="000000"/>
                <w:szCs w:val="24"/>
              </w:rPr>
            </w:pPr>
            <w:r>
              <w:rPr>
                <w:rFonts w:ascii="Aptos" w:hAnsi="Aptos"/>
                <w:b/>
                <w:bCs/>
                <w:color w:val="000000"/>
                <w:szCs w:val="24"/>
              </w:rPr>
              <w:t>Helburuak</w:t>
            </w:r>
            <w:r>
              <w:rPr>
                <w:rFonts w:ascii="Aptos" w:hAnsi="Aptos"/>
                <w:color w:val="000000"/>
                <w:szCs w:val="24"/>
              </w:rPr>
              <w:t> </w:t>
            </w:r>
          </w:p>
        </w:tc>
        <w:tc>
          <w:tcPr>
            <w:tcW w:w="2850" w:type="dxa"/>
            <w:vMerge w:val="restart"/>
            <w:tcBorders>
              <w:top w:val="single" w:color="auto" w:sz="6" w:space="0"/>
              <w:left w:val="single" w:color="auto" w:sz="6" w:space="0"/>
              <w:bottom w:val="single" w:color="auto" w:sz="6" w:space="0"/>
              <w:right w:val="single" w:color="auto" w:sz="6" w:space="0"/>
            </w:tcBorders>
            <w:shd w:val="clear" w:color="auto" w:fill="DEEAF6" w:themeFill="accent1" w:themeFillTint="33"/>
            <w:tcMar>
              <w:top w:w="15" w:type="dxa"/>
              <w:left w:w="15" w:type="dxa"/>
              <w:bottom w:w="15" w:type="dxa"/>
              <w:right w:w="15" w:type="dxa"/>
            </w:tcMar>
            <w:vAlign w:val="center"/>
            <w:hideMark/>
          </w:tcPr>
          <w:p w:rsidR="00A07232" w:rsidRDefault="00A07232" w14:paraId="7E76638E" w14:textId="48D5D691">
            <w:pPr>
              <w:jc w:val="center"/>
              <w:rPr>
                <w:rFonts w:ascii="Aptos" w:hAnsi="Aptos"/>
                <w:color w:val="000000"/>
                <w:szCs w:val="24"/>
              </w:rPr>
            </w:pPr>
            <w:r>
              <w:rPr>
                <w:rFonts w:ascii="Aptos" w:hAnsi="Aptos"/>
                <w:b/>
                <w:bCs/>
                <w:color w:val="000000"/>
                <w:szCs w:val="24"/>
              </w:rPr>
              <w:t>Lorpen adierazleak</w:t>
            </w:r>
          </w:p>
        </w:tc>
        <w:tc>
          <w:tcPr>
            <w:tcW w:w="2522" w:type="dxa"/>
            <w:gridSpan w:val="4"/>
            <w:tcBorders>
              <w:top w:val="single" w:color="auto" w:sz="6" w:space="0"/>
              <w:left w:val="single" w:color="auto" w:sz="6" w:space="0"/>
              <w:bottom w:val="single" w:color="auto" w:sz="6" w:space="0"/>
              <w:right w:val="single" w:color="auto" w:sz="6" w:space="0"/>
            </w:tcBorders>
            <w:shd w:val="clear" w:color="auto" w:fill="DEEAF6" w:themeFill="accent1" w:themeFillTint="33"/>
            <w:tcMar>
              <w:top w:w="15" w:type="dxa"/>
              <w:left w:w="15" w:type="dxa"/>
              <w:bottom w:w="15" w:type="dxa"/>
              <w:right w:w="15" w:type="dxa"/>
            </w:tcMar>
            <w:vAlign w:val="center"/>
            <w:hideMark/>
          </w:tcPr>
          <w:p w:rsidR="00A07232" w:rsidRDefault="00A07232" w14:paraId="1ED643D0" w14:textId="77777777">
            <w:pPr>
              <w:jc w:val="center"/>
              <w:rPr>
                <w:rFonts w:ascii="Aptos" w:hAnsi="Aptos"/>
                <w:color w:val="000000"/>
                <w:szCs w:val="24"/>
              </w:rPr>
            </w:pPr>
            <w:r>
              <w:rPr>
                <w:rFonts w:ascii="Aptos" w:hAnsi="Aptos"/>
                <w:b/>
                <w:bCs/>
                <w:color w:val="000000"/>
                <w:szCs w:val="24"/>
              </w:rPr>
              <w:t>DENBORALIZAZIOA</w:t>
            </w:r>
            <w:r>
              <w:rPr>
                <w:rFonts w:ascii="Aptos" w:hAnsi="Aptos"/>
                <w:color w:val="000000"/>
                <w:szCs w:val="24"/>
              </w:rPr>
              <w:t> </w:t>
            </w:r>
          </w:p>
        </w:tc>
      </w:tr>
      <w:tr w:rsidR="00734261" w:rsidTr="1AC7B5BE" w14:paraId="1ED5856C" w14:textId="77777777">
        <w:trPr>
          <w:trHeight w:val="620"/>
        </w:trPr>
        <w:tc>
          <w:tcPr>
            <w:tcW w:w="1616" w:type="dxa"/>
            <w:vMerge/>
            <w:tcMar/>
            <w:vAlign w:val="center"/>
            <w:hideMark/>
          </w:tcPr>
          <w:p w:rsidR="00A07232" w:rsidRDefault="00A07232" w14:paraId="436E16EA" w14:textId="77777777">
            <w:pPr>
              <w:rPr>
                <w:rFonts w:ascii="Aptos" w:hAnsi="Aptos" w:cs="Calibri"/>
                <w:color w:val="000000"/>
                <w:szCs w:val="24"/>
              </w:rPr>
            </w:pPr>
          </w:p>
        </w:tc>
        <w:tc>
          <w:tcPr>
            <w:tcW w:w="2841" w:type="dxa"/>
            <w:vMerge/>
            <w:tcMar/>
            <w:vAlign w:val="center"/>
            <w:hideMark/>
          </w:tcPr>
          <w:p w:rsidR="00A07232" w:rsidRDefault="00A07232" w14:paraId="7171D5BD" w14:textId="77777777">
            <w:pPr>
              <w:rPr>
                <w:rFonts w:ascii="Aptos" w:hAnsi="Aptos" w:cs="Calibri"/>
                <w:color w:val="000000"/>
                <w:szCs w:val="24"/>
              </w:rPr>
            </w:pPr>
          </w:p>
        </w:tc>
        <w:tc>
          <w:tcPr>
            <w:tcW w:w="2850" w:type="dxa"/>
            <w:vMerge/>
            <w:tcMar/>
            <w:vAlign w:val="center"/>
            <w:hideMark/>
          </w:tcPr>
          <w:p w:rsidR="00A07232" w:rsidRDefault="00A07232" w14:paraId="37219F7C" w14:textId="77777777">
            <w:pPr>
              <w:rPr>
                <w:rFonts w:ascii="Aptos" w:hAnsi="Aptos" w:cs="Calibri"/>
                <w:color w:val="000000"/>
                <w:szCs w:val="24"/>
              </w:rPr>
            </w:pPr>
          </w:p>
        </w:tc>
        <w:tc>
          <w:tcPr>
            <w:tcW w:w="639" w:type="dxa"/>
            <w:tcBorders>
              <w:top w:val="single" w:color="auto" w:sz="6" w:space="0"/>
              <w:left w:val="single" w:color="auto" w:sz="6" w:space="0"/>
              <w:bottom w:val="single" w:color="auto" w:sz="6" w:space="0"/>
              <w:right w:val="single" w:color="auto" w:sz="6" w:space="0"/>
            </w:tcBorders>
            <w:shd w:val="clear" w:color="auto" w:fill="DEEAF6" w:themeFill="accent1" w:themeFillTint="33"/>
            <w:tcMar>
              <w:top w:w="15" w:type="dxa"/>
              <w:left w:w="15" w:type="dxa"/>
              <w:bottom w:w="15" w:type="dxa"/>
              <w:right w:w="15" w:type="dxa"/>
            </w:tcMar>
            <w:hideMark/>
          </w:tcPr>
          <w:p w:rsidR="001B7A42" w:rsidRDefault="001B7A42" w14:paraId="311A6BCA" w14:textId="77777777">
            <w:pPr>
              <w:jc w:val="center"/>
              <w:rPr>
                <w:rFonts w:ascii="Aptos" w:hAnsi="Aptos"/>
                <w:b/>
                <w:bCs/>
                <w:color w:val="000000"/>
                <w:sz w:val="20"/>
              </w:rPr>
            </w:pPr>
          </w:p>
          <w:p w:rsidRPr="001B7A42" w:rsidR="00A07232" w:rsidRDefault="00A07232" w14:paraId="1FF01A36" w14:textId="796BA15D">
            <w:pPr>
              <w:jc w:val="center"/>
              <w:rPr>
                <w:rFonts w:ascii="Aptos" w:hAnsi="Aptos"/>
                <w:color w:val="000000"/>
                <w:sz w:val="20"/>
              </w:rPr>
            </w:pPr>
            <w:r w:rsidRPr="001B7A42">
              <w:rPr>
                <w:rFonts w:ascii="Aptos" w:hAnsi="Aptos"/>
                <w:b/>
                <w:bCs/>
                <w:color w:val="000000"/>
                <w:sz w:val="20"/>
              </w:rPr>
              <w:t>25-26</w:t>
            </w:r>
            <w:r w:rsidRPr="001B7A42">
              <w:rPr>
                <w:rFonts w:ascii="Aptos" w:hAnsi="Aptos"/>
                <w:color w:val="000000"/>
                <w:sz w:val="20"/>
              </w:rPr>
              <w:t> </w:t>
            </w:r>
          </w:p>
        </w:tc>
        <w:tc>
          <w:tcPr>
            <w:tcW w:w="636" w:type="dxa"/>
            <w:tcBorders>
              <w:top w:val="single" w:color="auto" w:sz="6" w:space="0"/>
              <w:left w:val="single" w:color="auto" w:sz="6" w:space="0"/>
              <w:bottom w:val="single" w:color="auto" w:sz="6" w:space="0"/>
              <w:right w:val="single" w:color="auto" w:sz="6" w:space="0"/>
            </w:tcBorders>
            <w:shd w:val="clear" w:color="auto" w:fill="DEEAF6" w:themeFill="accent1" w:themeFillTint="33"/>
            <w:tcMar>
              <w:top w:w="15" w:type="dxa"/>
              <w:left w:w="15" w:type="dxa"/>
              <w:bottom w:w="15" w:type="dxa"/>
              <w:right w:w="15" w:type="dxa"/>
            </w:tcMar>
            <w:hideMark/>
          </w:tcPr>
          <w:p w:rsidR="001B7A42" w:rsidRDefault="001B7A42" w14:paraId="436A2A23" w14:textId="77777777">
            <w:pPr>
              <w:jc w:val="center"/>
              <w:rPr>
                <w:rFonts w:ascii="Aptos" w:hAnsi="Aptos"/>
                <w:b/>
                <w:bCs/>
                <w:color w:val="000000"/>
                <w:sz w:val="20"/>
              </w:rPr>
            </w:pPr>
          </w:p>
          <w:p w:rsidRPr="001B7A42" w:rsidR="00A07232" w:rsidRDefault="00A07232" w14:paraId="592A4C01" w14:textId="5DA5F9BA">
            <w:pPr>
              <w:jc w:val="center"/>
              <w:rPr>
                <w:rFonts w:ascii="Aptos" w:hAnsi="Aptos"/>
                <w:color w:val="000000"/>
                <w:sz w:val="20"/>
              </w:rPr>
            </w:pPr>
            <w:r w:rsidRPr="001B7A42">
              <w:rPr>
                <w:rFonts w:ascii="Aptos" w:hAnsi="Aptos"/>
                <w:b/>
                <w:bCs/>
                <w:color w:val="000000"/>
                <w:sz w:val="20"/>
              </w:rPr>
              <w:t>26-27</w:t>
            </w:r>
            <w:r w:rsidRPr="001B7A42">
              <w:rPr>
                <w:rFonts w:ascii="Aptos" w:hAnsi="Aptos"/>
                <w:color w:val="000000"/>
                <w:sz w:val="20"/>
              </w:rPr>
              <w:t> </w:t>
            </w:r>
          </w:p>
        </w:tc>
        <w:tc>
          <w:tcPr>
            <w:tcW w:w="615" w:type="dxa"/>
            <w:tcBorders>
              <w:top w:val="single" w:color="auto" w:sz="6" w:space="0"/>
              <w:left w:val="single" w:color="auto" w:sz="6" w:space="0"/>
              <w:bottom w:val="single" w:color="auto" w:sz="6" w:space="0"/>
              <w:right w:val="single" w:color="auto" w:sz="6" w:space="0"/>
            </w:tcBorders>
            <w:shd w:val="clear" w:color="auto" w:fill="DEEAF6" w:themeFill="accent1" w:themeFillTint="33"/>
            <w:tcMar>
              <w:top w:w="15" w:type="dxa"/>
              <w:left w:w="15" w:type="dxa"/>
              <w:bottom w:w="15" w:type="dxa"/>
              <w:right w:w="15" w:type="dxa"/>
            </w:tcMar>
            <w:vAlign w:val="center"/>
            <w:hideMark/>
          </w:tcPr>
          <w:p w:rsidRPr="001B7A42" w:rsidR="00A07232" w:rsidP="1AC7B5BE" w:rsidRDefault="00A07232" w14:paraId="46B299A8" w14:textId="031AB696">
            <w:pPr>
              <w:pStyle w:val="Normal"/>
              <w:jc w:val="center"/>
              <w:rPr>
                <w:rFonts w:ascii="Aptos" w:hAnsi="Aptos"/>
                <w:color w:val="000000"/>
                <w:sz w:val="20"/>
                <w:szCs w:val="20"/>
              </w:rPr>
            </w:pPr>
            <w:r w:rsidRPr="1AC7B5BE" w:rsidR="00A07232">
              <w:rPr>
                <w:rFonts w:ascii="Aptos" w:hAnsi="Aptos"/>
                <w:b w:val="1"/>
                <w:bCs w:val="1"/>
                <w:color w:val="000000" w:themeColor="text1" w:themeTint="FF" w:themeShade="FF"/>
                <w:sz w:val="20"/>
                <w:szCs w:val="20"/>
              </w:rPr>
              <w:t>27-28</w:t>
            </w:r>
            <w:r w:rsidRPr="1AC7B5BE" w:rsidR="00A07232">
              <w:rPr>
                <w:rFonts w:ascii="Aptos" w:hAnsi="Aptos"/>
                <w:color w:val="000000" w:themeColor="text1" w:themeTint="FF" w:themeShade="FF"/>
                <w:sz w:val="20"/>
                <w:szCs w:val="20"/>
              </w:rPr>
              <w:t> </w:t>
            </w:r>
          </w:p>
        </w:tc>
        <w:tc>
          <w:tcPr>
            <w:tcW w:w="632" w:type="dxa"/>
            <w:tcBorders>
              <w:top w:val="single" w:color="auto" w:sz="6" w:space="0"/>
              <w:left w:val="single" w:color="auto" w:sz="6" w:space="0"/>
              <w:bottom w:val="single" w:color="auto" w:sz="6" w:space="0"/>
              <w:right w:val="single" w:color="auto" w:sz="6" w:space="0"/>
            </w:tcBorders>
            <w:shd w:val="clear" w:color="auto" w:fill="DEEAF6" w:themeFill="accent1" w:themeFillTint="33"/>
            <w:tcMar>
              <w:top w:w="15" w:type="dxa"/>
              <w:left w:w="15" w:type="dxa"/>
              <w:bottom w:w="15" w:type="dxa"/>
              <w:right w:w="15" w:type="dxa"/>
            </w:tcMar>
            <w:vAlign w:val="center"/>
            <w:hideMark/>
          </w:tcPr>
          <w:p w:rsidRPr="001B7A42" w:rsidR="00A07232" w:rsidRDefault="00A07232" w14:paraId="4CBD8CF6" w14:textId="77777777">
            <w:pPr>
              <w:jc w:val="center"/>
              <w:rPr>
                <w:rFonts w:ascii="Aptos" w:hAnsi="Aptos"/>
                <w:color w:val="000000"/>
                <w:sz w:val="20"/>
              </w:rPr>
            </w:pPr>
            <w:r w:rsidRPr="001B7A42">
              <w:rPr>
                <w:rFonts w:ascii="Aptos" w:hAnsi="Aptos"/>
                <w:b/>
                <w:bCs/>
                <w:color w:val="000000"/>
                <w:sz w:val="20"/>
              </w:rPr>
              <w:t>28-29</w:t>
            </w:r>
            <w:r w:rsidRPr="001B7A42">
              <w:rPr>
                <w:rFonts w:ascii="Aptos" w:hAnsi="Aptos"/>
                <w:color w:val="000000"/>
                <w:sz w:val="20"/>
              </w:rPr>
              <w:t> </w:t>
            </w:r>
          </w:p>
        </w:tc>
      </w:tr>
      <w:tr w:rsidR="00BF1AF3" w:rsidTr="1AC7B5BE" w14:paraId="07B0FEE0" w14:textId="77777777">
        <w:trPr>
          <w:trHeight w:val="344"/>
        </w:trPr>
        <w:tc>
          <w:tcPr>
            <w:tcW w:w="1616" w:type="dxa"/>
            <w:tcBorders>
              <w:top w:val="single" w:color="auto" w:sz="6" w:space="0"/>
              <w:left w:val="single" w:color="auto" w:sz="6" w:space="0"/>
              <w:bottom w:val="single" w:color="auto" w:sz="6" w:space="0"/>
              <w:right w:val="single" w:color="auto" w:sz="6" w:space="0"/>
            </w:tcBorders>
            <w:tcMar/>
            <w:vAlign w:val="center"/>
          </w:tcPr>
          <w:p w:rsidR="00BF1AF3" w:rsidRDefault="00BF1AF3" w14:paraId="2567073A" w14:textId="77777777">
            <w:pPr>
              <w:rPr>
                <w:rFonts w:ascii="Aptos" w:hAnsi="Aptos" w:cs="Calibri"/>
                <w:color w:val="000000"/>
                <w:szCs w:val="24"/>
              </w:rPr>
            </w:pPr>
          </w:p>
        </w:tc>
        <w:tc>
          <w:tcPr>
            <w:tcW w:w="2841" w:type="dxa"/>
            <w:tcBorders>
              <w:top w:val="single" w:color="auto" w:sz="6" w:space="0"/>
              <w:left w:val="single" w:color="auto" w:sz="6" w:space="0"/>
              <w:bottom w:val="single" w:color="auto" w:sz="6" w:space="0"/>
              <w:right w:val="single" w:color="auto" w:sz="6" w:space="0"/>
            </w:tcBorders>
            <w:tcMar/>
            <w:vAlign w:val="center"/>
          </w:tcPr>
          <w:p w:rsidR="00BF1AF3" w:rsidRDefault="00BF1AF3" w14:paraId="7C8D00A0" w14:textId="77777777">
            <w:pPr>
              <w:rPr>
                <w:rFonts w:ascii="Aptos" w:hAnsi="Aptos" w:cs="Calibri"/>
                <w:color w:val="000000"/>
                <w:szCs w:val="24"/>
              </w:rPr>
            </w:pPr>
          </w:p>
        </w:tc>
        <w:tc>
          <w:tcPr>
            <w:tcW w:w="2850"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BF1AF3" w:rsidRDefault="00BF1AF3" w14:paraId="485E020B" w14:textId="77777777">
            <w:pPr>
              <w:rPr>
                <w:rFonts w:ascii="Aptos" w:hAnsi="Aptos"/>
                <w:color w:val="000000"/>
                <w:szCs w:val="24"/>
              </w:rPr>
            </w:pPr>
          </w:p>
        </w:tc>
        <w:tc>
          <w:tcPr>
            <w:tcW w:w="639"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BF1AF3" w:rsidRDefault="00BF1AF3" w14:paraId="59814D04" w14:textId="77777777">
            <w:pPr>
              <w:rPr>
                <w:rFonts w:ascii="Aptos" w:hAnsi="Aptos"/>
                <w:color w:val="000000"/>
                <w:szCs w:val="24"/>
              </w:rPr>
            </w:pPr>
          </w:p>
        </w:tc>
        <w:tc>
          <w:tcPr>
            <w:tcW w:w="636"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BF1AF3" w:rsidRDefault="00BF1AF3" w14:paraId="5074774E" w14:textId="77777777">
            <w:pPr>
              <w:rPr>
                <w:rFonts w:ascii="Aptos" w:hAnsi="Aptos"/>
                <w:color w:val="000000"/>
                <w:szCs w:val="24"/>
              </w:rPr>
            </w:pPr>
          </w:p>
        </w:tc>
        <w:tc>
          <w:tcPr>
            <w:tcW w:w="615"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BF1AF3" w:rsidRDefault="00BF1AF3" w14:paraId="1F11D7E9" w14:textId="77777777">
            <w:pPr>
              <w:rPr>
                <w:rFonts w:ascii="Aptos" w:hAnsi="Aptos"/>
                <w:color w:val="000000"/>
                <w:szCs w:val="24"/>
              </w:rPr>
            </w:pPr>
          </w:p>
        </w:tc>
        <w:tc>
          <w:tcPr>
            <w:tcW w:w="632"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BF1AF3" w:rsidRDefault="00BF1AF3" w14:paraId="0A94C0B1" w14:textId="77777777">
            <w:pPr>
              <w:rPr>
                <w:rFonts w:ascii="Aptos" w:hAnsi="Aptos"/>
                <w:color w:val="000000"/>
                <w:szCs w:val="24"/>
              </w:rPr>
            </w:pPr>
          </w:p>
        </w:tc>
      </w:tr>
      <w:tr w:rsidR="00BF1AF3" w:rsidTr="1AC7B5BE" w14:paraId="0B5651E4" w14:textId="77777777">
        <w:trPr>
          <w:trHeight w:val="344"/>
        </w:trPr>
        <w:tc>
          <w:tcPr>
            <w:tcW w:w="1616" w:type="dxa"/>
            <w:tcBorders>
              <w:top w:val="single" w:color="auto" w:sz="6" w:space="0"/>
              <w:left w:val="single" w:color="auto" w:sz="6" w:space="0"/>
              <w:bottom w:val="single" w:color="auto" w:sz="6" w:space="0"/>
              <w:right w:val="single" w:color="auto" w:sz="6" w:space="0"/>
            </w:tcBorders>
            <w:tcMar/>
            <w:vAlign w:val="center"/>
          </w:tcPr>
          <w:p w:rsidR="00BF1AF3" w:rsidRDefault="00BF1AF3" w14:paraId="7EF6ACB2" w14:textId="77777777">
            <w:pPr>
              <w:rPr>
                <w:rFonts w:ascii="Aptos" w:hAnsi="Aptos" w:cs="Calibri"/>
                <w:color w:val="000000"/>
                <w:szCs w:val="24"/>
              </w:rPr>
            </w:pPr>
          </w:p>
        </w:tc>
        <w:tc>
          <w:tcPr>
            <w:tcW w:w="2841" w:type="dxa"/>
            <w:tcBorders>
              <w:top w:val="single" w:color="auto" w:sz="6" w:space="0"/>
              <w:left w:val="single" w:color="auto" w:sz="6" w:space="0"/>
              <w:bottom w:val="single" w:color="auto" w:sz="6" w:space="0"/>
              <w:right w:val="single" w:color="auto" w:sz="6" w:space="0"/>
            </w:tcBorders>
            <w:tcMar/>
            <w:vAlign w:val="center"/>
          </w:tcPr>
          <w:p w:rsidR="00BF1AF3" w:rsidRDefault="00BF1AF3" w14:paraId="584C2D10" w14:textId="77777777">
            <w:pPr>
              <w:rPr>
                <w:rFonts w:ascii="Aptos" w:hAnsi="Aptos" w:cs="Calibri"/>
                <w:color w:val="000000"/>
                <w:szCs w:val="24"/>
              </w:rPr>
            </w:pPr>
          </w:p>
        </w:tc>
        <w:tc>
          <w:tcPr>
            <w:tcW w:w="2850"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BF1AF3" w:rsidRDefault="00BF1AF3" w14:paraId="7D699726" w14:textId="77777777">
            <w:pPr>
              <w:rPr>
                <w:rFonts w:ascii="Aptos" w:hAnsi="Aptos"/>
                <w:color w:val="000000"/>
                <w:szCs w:val="24"/>
              </w:rPr>
            </w:pPr>
          </w:p>
        </w:tc>
        <w:tc>
          <w:tcPr>
            <w:tcW w:w="639"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BF1AF3" w:rsidRDefault="00BF1AF3" w14:paraId="56D892ED" w14:textId="77777777">
            <w:pPr>
              <w:rPr>
                <w:rFonts w:ascii="Aptos" w:hAnsi="Aptos"/>
                <w:color w:val="000000"/>
                <w:szCs w:val="24"/>
              </w:rPr>
            </w:pPr>
          </w:p>
        </w:tc>
        <w:tc>
          <w:tcPr>
            <w:tcW w:w="636"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BF1AF3" w:rsidRDefault="00BF1AF3" w14:paraId="4D896D55" w14:textId="77777777">
            <w:pPr>
              <w:rPr>
                <w:rFonts w:ascii="Aptos" w:hAnsi="Aptos"/>
                <w:color w:val="000000"/>
                <w:szCs w:val="24"/>
              </w:rPr>
            </w:pPr>
          </w:p>
        </w:tc>
        <w:tc>
          <w:tcPr>
            <w:tcW w:w="615"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BF1AF3" w:rsidRDefault="00BF1AF3" w14:paraId="2C342A8D" w14:textId="77777777">
            <w:pPr>
              <w:rPr>
                <w:rFonts w:ascii="Aptos" w:hAnsi="Aptos"/>
                <w:color w:val="000000"/>
                <w:szCs w:val="24"/>
              </w:rPr>
            </w:pPr>
          </w:p>
        </w:tc>
        <w:tc>
          <w:tcPr>
            <w:tcW w:w="632"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BF1AF3" w:rsidRDefault="00BF1AF3" w14:paraId="68512070" w14:textId="77777777">
            <w:pPr>
              <w:rPr>
                <w:rFonts w:ascii="Aptos" w:hAnsi="Aptos"/>
                <w:color w:val="000000"/>
                <w:szCs w:val="24"/>
              </w:rPr>
            </w:pPr>
          </w:p>
        </w:tc>
      </w:tr>
      <w:tr w:rsidR="00BF1AF3" w:rsidTr="1AC7B5BE" w14:paraId="1F76C962" w14:textId="77777777">
        <w:trPr>
          <w:trHeight w:val="344"/>
        </w:trPr>
        <w:tc>
          <w:tcPr>
            <w:tcW w:w="1616" w:type="dxa"/>
            <w:tcBorders>
              <w:top w:val="single" w:color="auto" w:sz="6" w:space="0"/>
              <w:left w:val="single" w:color="auto" w:sz="6" w:space="0"/>
              <w:bottom w:val="single" w:color="auto" w:sz="6" w:space="0"/>
              <w:right w:val="single" w:color="auto" w:sz="6" w:space="0"/>
            </w:tcBorders>
            <w:tcMar/>
            <w:vAlign w:val="center"/>
          </w:tcPr>
          <w:p w:rsidR="00BF1AF3" w:rsidRDefault="00BF1AF3" w14:paraId="5A605F66" w14:textId="77777777">
            <w:pPr>
              <w:rPr>
                <w:rFonts w:ascii="Aptos" w:hAnsi="Aptos" w:cs="Calibri"/>
                <w:color w:val="000000"/>
                <w:szCs w:val="24"/>
              </w:rPr>
            </w:pPr>
          </w:p>
        </w:tc>
        <w:tc>
          <w:tcPr>
            <w:tcW w:w="2841" w:type="dxa"/>
            <w:tcBorders>
              <w:top w:val="single" w:color="auto" w:sz="6" w:space="0"/>
              <w:left w:val="single" w:color="auto" w:sz="6" w:space="0"/>
              <w:bottom w:val="single" w:color="auto" w:sz="6" w:space="0"/>
              <w:right w:val="single" w:color="auto" w:sz="6" w:space="0"/>
            </w:tcBorders>
            <w:tcMar/>
            <w:vAlign w:val="center"/>
          </w:tcPr>
          <w:p w:rsidR="00BF1AF3" w:rsidRDefault="00BF1AF3" w14:paraId="3E38B8B3" w14:textId="77777777">
            <w:pPr>
              <w:rPr>
                <w:rFonts w:ascii="Aptos" w:hAnsi="Aptos" w:cs="Calibri"/>
                <w:color w:val="000000"/>
                <w:szCs w:val="24"/>
              </w:rPr>
            </w:pPr>
          </w:p>
        </w:tc>
        <w:tc>
          <w:tcPr>
            <w:tcW w:w="2850"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BF1AF3" w:rsidRDefault="00BF1AF3" w14:paraId="21129368" w14:textId="77777777">
            <w:pPr>
              <w:rPr>
                <w:rFonts w:ascii="Aptos" w:hAnsi="Aptos"/>
                <w:color w:val="000000"/>
                <w:szCs w:val="24"/>
              </w:rPr>
            </w:pPr>
          </w:p>
        </w:tc>
        <w:tc>
          <w:tcPr>
            <w:tcW w:w="639"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BF1AF3" w:rsidRDefault="00BF1AF3" w14:paraId="60ADB13B" w14:textId="77777777">
            <w:pPr>
              <w:rPr>
                <w:rFonts w:ascii="Aptos" w:hAnsi="Aptos"/>
                <w:color w:val="000000"/>
                <w:szCs w:val="24"/>
              </w:rPr>
            </w:pPr>
          </w:p>
        </w:tc>
        <w:tc>
          <w:tcPr>
            <w:tcW w:w="636"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BF1AF3" w:rsidRDefault="00BF1AF3" w14:paraId="027503F9" w14:textId="77777777">
            <w:pPr>
              <w:rPr>
                <w:rFonts w:ascii="Aptos" w:hAnsi="Aptos"/>
                <w:color w:val="000000"/>
                <w:szCs w:val="24"/>
              </w:rPr>
            </w:pPr>
          </w:p>
        </w:tc>
        <w:tc>
          <w:tcPr>
            <w:tcW w:w="615"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BF1AF3" w:rsidRDefault="00BF1AF3" w14:paraId="5E260B45" w14:textId="77777777">
            <w:pPr>
              <w:rPr>
                <w:rFonts w:ascii="Aptos" w:hAnsi="Aptos"/>
                <w:color w:val="000000"/>
                <w:szCs w:val="24"/>
              </w:rPr>
            </w:pPr>
          </w:p>
        </w:tc>
        <w:tc>
          <w:tcPr>
            <w:tcW w:w="632"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BF1AF3" w:rsidRDefault="00BF1AF3" w14:paraId="748B4F86" w14:textId="77777777">
            <w:pPr>
              <w:rPr>
                <w:rFonts w:ascii="Aptos" w:hAnsi="Aptos"/>
                <w:color w:val="000000"/>
                <w:szCs w:val="24"/>
              </w:rPr>
            </w:pPr>
          </w:p>
        </w:tc>
      </w:tr>
      <w:tr w:rsidR="007F4C12" w:rsidTr="1AC7B5BE" w14:paraId="619748AF" w14:textId="77777777">
        <w:trPr>
          <w:trHeight w:val="344"/>
        </w:trPr>
        <w:tc>
          <w:tcPr>
            <w:tcW w:w="1616" w:type="dxa"/>
            <w:tcBorders>
              <w:top w:val="single" w:color="auto" w:sz="6" w:space="0"/>
              <w:left w:val="single" w:color="auto" w:sz="6" w:space="0"/>
              <w:bottom w:val="single" w:color="auto" w:sz="6" w:space="0"/>
              <w:right w:val="single" w:color="auto" w:sz="6" w:space="0"/>
            </w:tcBorders>
            <w:tcMar/>
            <w:vAlign w:val="center"/>
          </w:tcPr>
          <w:p w:rsidR="007F4C12" w:rsidRDefault="007F4C12" w14:paraId="42725288" w14:textId="77777777">
            <w:pPr>
              <w:rPr>
                <w:rFonts w:ascii="Aptos" w:hAnsi="Aptos" w:cs="Calibri"/>
                <w:color w:val="000000"/>
                <w:szCs w:val="24"/>
              </w:rPr>
            </w:pPr>
          </w:p>
        </w:tc>
        <w:tc>
          <w:tcPr>
            <w:tcW w:w="2841" w:type="dxa"/>
            <w:tcBorders>
              <w:top w:val="single" w:color="auto" w:sz="6" w:space="0"/>
              <w:left w:val="single" w:color="auto" w:sz="6" w:space="0"/>
              <w:bottom w:val="single" w:color="auto" w:sz="6" w:space="0"/>
              <w:right w:val="single" w:color="auto" w:sz="6" w:space="0"/>
            </w:tcBorders>
            <w:tcMar/>
            <w:vAlign w:val="center"/>
          </w:tcPr>
          <w:p w:rsidR="007F4C12" w:rsidRDefault="007F4C12" w14:paraId="36D50BB1" w14:textId="77777777">
            <w:pPr>
              <w:rPr>
                <w:rFonts w:ascii="Aptos" w:hAnsi="Aptos" w:cs="Calibri"/>
                <w:color w:val="000000"/>
                <w:szCs w:val="24"/>
              </w:rPr>
            </w:pPr>
          </w:p>
        </w:tc>
        <w:tc>
          <w:tcPr>
            <w:tcW w:w="2850"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7F4C12" w:rsidRDefault="007F4C12" w14:paraId="262E4870" w14:textId="77777777">
            <w:pPr>
              <w:rPr>
                <w:rFonts w:ascii="Aptos" w:hAnsi="Aptos"/>
                <w:color w:val="000000"/>
                <w:szCs w:val="24"/>
              </w:rPr>
            </w:pPr>
          </w:p>
        </w:tc>
        <w:tc>
          <w:tcPr>
            <w:tcW w:w="639"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7F4C12" w:rsidRDefault="007F4C12" w14:paraId="589DC0EF" w14:textId="77777777">
            <w:pPr>
              <w:rPr>
                <w:rFonts w:ascii="Aptos" w:hAnsi="Aptos"/>
                <w:color w:val="000000"/>
                <w:szCs w:val="24"/>
              </w:rPr>
            </w:pPr>
          </w:p>
        </w:tc>
        <w:tc>
          <w:tcPr>
            <w:tcW w:w="636"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7F4C12" w:rsidRDefault="007F4C12" w14:paraId="36FF7F45" w14:textId="77777777">
            <w:pPr>
              <w:rPr>
                <w:rFonts w:ascii="Aptos" w:hAnsi="Aptos"/>
                <w:color w:val="000000"/>
                <w:szCs w:val="24"/>
              </w:rPr>
            </w:pPr>
          </w:p>
        </w:tc>
        <w:tc>
          <w:tcPr>
            <w:tcW w:w="615"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7F4C12" w:rsidRDefault="007F4C12" w14:paraId="02C249DE" w14:textId="77777777">
            <w:pPr>
              <w:rPr>
                <w:rFonts w:ascii="Aptos" w:hAnsi="Aptos"/>
                <w:color w:val="000000"/>
                <w:szCs w:val="24"/>
              </w:rPr>
            </w:pPr>
          </w:p>
        </w:tc>
        <w:tc>
          <w:tcPr>
            <w:tcW w:w="632"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7F4C12" w:rsidRDefault="007F4C12" w14:paraId="72988E48" w14:textId="77777777">
            <w:pPr>
              <w:rPr>
                <w:rFonts w:ascii="Aptos" w:hAnsi="Aptos"/>
                <w:color w:val="000000"/>
                <w:szCs w:val="24"/>
              </w:rPr>
            </w:pPr>
          </w:p>
        </w:tc>
      </w:tr>
      <w:tr w:rsidR="007F4C12" w:rsidTr="1AC7B5BE" w14:paraId="3FF24097" w14:textId="77777777">
        <w:trPr>
          <w:trHeight w:val="344"/>
        </w:trPr>
        <w:tc>
          <w:tcPr>
            <w:tcW w:w="1616" w:type="dxa"/>
            <w:tcBorders>
              <w:top w:val="single" w:color="auto" w:sz="6" w:space="0"/>
              <w:left w:val="single" w:color="auto" w:sz="6" w:space="0"/>
              <w:bottom w:val="single" w:color="auto" w:sz="6" w:space="0"/>
              <w:right w:val="single" w:color="auto" w:sz="6" w:space="0"/>
            </w:tcBorders>
            <w:tcMar/>
            <w:vAlign w:val="center"/>
          </w:tcPr>
          <w:p w:rsidR="007F4C12" w:rsidRDefault="007F4C12" w14:paraId="1CA8B5A4" w14:textId="77777777">
            <w:pPr>
              <w:rPr>
                <w:rFonts w:ascii="Aptos" w:hAnsi="Aptos" w:cs="Calibri"/>
                <w:color w:val="000000"/>
                <w:szCs w:val="24"/>
              </w:rPr>
            </w:pPr>
          </w:p>
        </w:tc>
        <w:tc>
          <w:tcPr>
            <w:tcW w:w="2841" w:type="dxa"/>
            <w:tcBorders>
              <w:top w:val="single" w:color="auto" w:sz="6" w:space="0"/>
              <w:left w:val="single" w:color="auto" w:sz="6" w:space="0"/>
              <w:bottom w:val="single" w:color="auto" w:sz="6" w:space="0"/>
              <w:right w:val="single" w:color="auto" w:sz="6" w:space="0"/>
            </w:tcBorders>
            <w:tcMar/>
            <w:vAlign w:val="center"/>
          </w:tcPr>
          <w:p w:rsidR="007F4C12" w:rsidRDefault="007F4C12" w14:paraId="0F4D0F40" w14:textId="77777777">
            <w:pPr>
              <w:rPr>
                <w:rFonts w:ascii="Aptos" w:hAnsi="Aptos" w:cs="Calibri"/>
                <w:color w:val="000000"/>
                <w:szCs w:val="24"/>
              </w:rPr>
            </w:pPr>
          </w:p>
        </w:tc>
        <w:tc>
          <w:tcPr>
            <w:tcW w:w="2850"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7F4C12" w:rsidRDefault="007F4C12" w14:paraId="1A4EC658" w14:textId="77777777">
            <w:pPr>
              <w:rPr>
                <w:rFonts w:ascii="Aptos" w:hAnsi="Aptos"/>
                <w:color w:val="000000"/>
                <w:szCs w:val="24"/>
              </w:rPr>
            </w:pPr>
          </w:p>
        </w:tc>
        <w:tc>
          <w:tcPr>
            <w:tcW w:w="639"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7F4C12" w:rsidRDefault="007F4C12" w14:paraId="5B1BEB5E" w14:textId="77777777">
            <w:pPr>
              <w:rPr>
                <w:rFonts w:ascii="Aptos" w:hAnsi="Aptos"/>
                <w:color w:val="000000"/>
                <w:szCs w:val="24"/>
              </w:rPr>
            </w:pPr>
          </w:p>
        </w:tc>
        <w:tc>
          <w:tcPr>
            <w:tcW w:w="636"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7F4C12" w:rsidRDefault="007F4C12" w14:paraId="59216757" w14:textId="77777777">
            <w:pPr>
              <w:rPr>
                <w:rFonts w:ascii="Aptos" w:hAnsi="Aptos"/>
                <w:color w:val="000000"/>
                <w:szCs w:val="24"/>
              </w:rPr>
            </w:pPr>
          </w:p>
        </w:tc>
        <w:tc>
          <w:tcPr>
            <w:tcW w:w="615"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7F4C12" w:rsidRDefault="007F4C12" w14:paraId="7186478C" w14:textId="77777777">
            <w:pPr>
              <w:rPr>
                <w:rFonts w:ascii="Aptos" w:hAnsi="Aptos"/>
                <w:color w:val="000000"/>
                <w:szCs w:val="24"/>
              </w:rPr>
            </w:pPr>
          </w:p>
        </w:tc>
        <w:tc>
          <w:tcPr>
            <w:tcW w:w="632"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7F4C12" w:rsidRDefault="007F4C12" w14:paraId="4773C8FC" w14:textId="77777777">
            <w:pPr>
              <w:rPr>
                <w:rFonts w:ascii="Aptos" w:hAnsi="Aptos"/>
                <w:color w:val="000000"/>
                <w:szCs w:val="24"/>
              </w:rPr>
            </w:pPr>
          </w:p>
        </w:tc>
      </w:tr>
      <w:tr w:rsidR="007F4C12" w:rsidTr="1AC7B5BE" w14:paraId="17E6D6AC" w14:textId="77777777">
        <w:trPr>
          <w:trHeight w:val="344"/>
        </w:trPr>
        <w:tc>
          <w:tcPr>
            <w:tcW w:w="1616" w:type="dxa"/>
            <w:tcBorders>
              <w:top w:val="single" w:color="auto" w:sz="6" w:space="0"/>
              <w:left w:val="single" w:color="auto" w:sz="6" w:space="0"/>
              <w:bottom w:val="single" w:color="auto" w:sz="6" w:space="0"/>
              <w:right w:val="single" w:color="auto" w:sz="6" w:space="0"/>
            </w:tcBorders>
            <w:tcMar/>
            <w:vAlign w:val="center"/>
          </w:tcPr>
          <w:p w:rsidR="007F4C12" w:rsidRDefault="007F4C12" w14:paraId="15257CA1" w14:textId="77777777">
            <w:pPr>
              <w:rPr>
                <w:rFonts w:ascii="Aptos" w:hAnsi="Aptos" w:cs="Calibri"/>
                <w:color w:val="000000"/>
                <w:szCs w:val="24"/>
              </w:rPr>
            </w:pPr>
          </w:p>
        </w:tc>
        <w:tc>
          <w:tcPr>
            <w:tcW w:w="2841" w:type="dxa"/>
            <w:tcBorders>
              <w:top w:val="single" w:color="auto" w:sz="6" w:space="0"/>
              <w:left w:val="single" w:color="auto" w:sz="6" w:space="0"/>
              <w:bottom w:val="single" w:color="auto" w:sz="6" w:space="0"/>
              <w:right w:val="single" w:color="auto" w:sz="6" w:space="0"/>
            </w:tcBorders>
            <w:tcMar/>
            <w:vAlign w:val="center"/>
          </w:tcPr>
          <w:p w:rsidR="007F4C12" w:rsidRDefault="007F4C12" w14:paraId="5A2ADF97" w14:textId="77777777">
            <w:pPr>
              <w:rPr>
                <w:rFonts w:ascii="Aptos" w:hAnsi="Aptos" w:cs="Calibri"/>
                <w:color w:val="000000"/>
                <w:szCs w:val="24"/>
              </w:rPr>
            </w:pPr>
          </w:p>
        </w:tc>
        <w:tc>
          <w:tcPr>
            <w:tcW w:w="2850"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7F4C12" w:rsidRDefault="007F4C12" w14:paraId="39D0790D" w14:textId="77777777">
            <w:pPr>
              <w:rPr>
                <w:rFonts w:ascii="Aptos" w:hAnsi="Aptos"/>
                <w:color w:val="000000"/>
                <w:szCs w:val="24"/>
              </w:rPr>
            </w:pPr>
          </w:p>
        </w:tc>
        <w:tc>
          <w:tcPr>
            <w:tcW w:w="639"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7F4C12" w:rsidRDefault="007F4C12" w14:paraId="0DC0AF5C" w14:textId="77777777">
            <w:pPr>
              <w:rPr>
                <w:rFonts w:ascii="Aptos" w:hAnsi="Aptos"/>
                <w:color w:val="000000"/>
                <w:szCs w:val="24"/>
              </w:rPr>
            </w:pPr>
          </w:p>
        </w:tc>
        <w:tc>
          <w:tcPr>
            <w:tcW w:w="636"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7F4C12" w:rsidRDefault="007F4C12" w14:paraId="34140269" w14:textId="77777777">
            <w:pPr>
              <w:rPr>
                <w:rFonts w:ascii="Aptos" w:hAnsi="Aptos"/>
                <w:color w:val="000000"/>
                <w:szCs w:val="24"/>
              </w:rPr>
            </w:pPr>
          </w:p>
        </w:tc>
        <w:tc>
          <w:tcPr>
            <w:tcW w:w="615"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7F4C12" w:rsidRDefault="007F4C12" w14:paraId="7EAD5380" w14:textId="77777777">
            <w:pPr>
              <w:rPr>
                <w:rFonts w:ascii="Aptos" w:hAnsi="Aptos"/>
                <w:color w:val="000000"/>
                <w:szCs w:val="24"/>
              </w:rPr>
            </w:pPr>
          </w:p>
        </w:tc>
        <w:tc>
          <w:tcPr>
            <w:tcW w:w="632"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7F4C12" w:rsidRDefault="007F4C12" w14:paraId="5A696224" w14:textId="77777777">
            <w:pPr>
              <w:rPr>
                <w:rFonts w:ascii="Aptos" w:hAnsi="Aptos"/>
                <w:color w:val="000000"/>
                <w:szCs w:val="24"/>
              </w:rPr>
            </w:pPr>
          </w:p>
        </w:tc>
      </w:tr>
      <w:tr w:rsidR="007F4C12" w:rsidTr="1AC7B5BE" w14:paraId="396AC562" w14:textId="77777777">
        <w:trPr>
          <w:trHeight w:val="344"/>
        </w:trPr>
        <w:tc>
          <w:tcPr>
            <w:tcW w:w="1616" w:type="dxa"/>
            <w:tcBorders>
              <w:top w:val="single" w:color="auto" w:sz="6" w:space="0"/>
              <w:left w:val="single" w:color="auto" w:sz="6" w:space="0"/>
              <w:bottom w:val="single" w:color="auto" w:sz="6" w:space="0"/>
              <w:right w:val="single" w:color="auto" w:sz="6" w:space="0"/>
            </w:tcBorders>
            <w:tcMar/>
            <w:vAlign w:val="center"/>
          </w:tcPr>
          <w:p w:rsidR="007F4C12" w:rsidRDefault="007F4C12" w14:paraId="410F8A48" w14:textId="77777777">
            <w:pPr>
              <w:rPr>
                <w:rFonts w:ascii="Aptos" w:hAnsi="Aptos" w:cs="Calibri"/>
                <w:color w:val="000000"/>
                <w:szCs w:val="24"/>
              </w:rPr>
            </w:pPr>
          </w:p>
        </w:tc>
        <w:tc>
          <w:tcPr>
            <w:tcW w:w="2841" w:type="dxa"/>
            <w:tcBorders>
              <w:top w:val="single" w:color="auto" w:sz="6" w:space="0"/>
              <w:left w:val="single" w:color="auto" w:sz="6" w:space="0"/>
              <w:bottom w:val="single" w:color="auto" w:sz="6" w:space="0"/>
              <w:right w:val="single" w:color="auto" w:sz="6" w:space="0"/>
            </w:tcBorders>
            <w:tcMar/>
            <w:vAlign w:val="center"/>
          </w:tcPr>
          <w:p w:rsidR="007F4C12" w:rsidRDefault="007F4C12" w14:paraId="0C38D12A" w14:textId="77777777">
            <w:pPr>
              <w:rPr>
                <w:rFonts w:ascii="Aptos" w:hAnsi="Aptos" w:cs="Calibri"/>
                <w:color w:val="000000"/>
                <w:szCs w:val="24"/>
              </w:rPr>
            </w:pPr>
          </w:p>
        </w:tc>
        <w:tc>
          <w:tcPr>
            <w:tcW w:w="2850"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7F4C12" w:rsidRDefault="007F4C12" w14:paraId="7ABCE609" w14:textId="77777777">
            <w:pPr>
              <w:rPr>
                <w:rFonts w:ascii="Aptos" w:hAnsi="Aptos"/>
                <w:color w:val="000000"/>
                <w:szCs w:val="24"/>
              </w:rPr>
            </w:pPr>
          </w:p>
        </w:tc>
        <w:tc>
          <w:tcPr>
            <w:tcW w:w="639"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7F4C12" w:rsidRDefault="007F4C12" w14:paraId="3BD1E6CC" w14:textId="77777777">
            <w:pPr>
              <w:rPr>
                <w:rFonts w:ascii="Aptos" w:hAnsi="Aptos"/>
                <w:color w:val="000000"/>
                <w:szCs w:val="24"/>
              </w:rPr>
            </w:pPr>
          </w:p>
        </w:tc>
        <w:tc>
          <w:tcPr>
            <w:tcW w:w="636"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7F4C12" w:rsidRDefault="007F4C12" w14:paraId="7E8FFFF0" w14:textId="77777777">
            <w:pPr>
              <w:rPr>
                <w:rFonts w:ascii="Aptos" w:hAnsi="Aptos"/>
                <w:color w:val="000000"/>
                <w:szCs w:val="24"/>
              </w:rPr>
            </w:pPr>
          </w:p>
        </w:tc>
        <w:tc>
          <w:tcPr>
            <w:tcW w:w="615"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7F4C12" w:rsidRDefault="007F4C12" w14:paraId="755AA69A" w14:textId="77777777">
            <w:pPr>
              <w:rPr>
                <w:rFonts w:ascii="Aptos" w:hAnsi="Aptos"/>
                <w:color w:val="000000"/>
                <w:szCs w:val="24"/>
              </w:rPr>
            </w:pPr>
          </w:p>
        </w:tc>
        <w:tc>
          <w:tcPr>
            <w:tcW w:w="632"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7F4C12" w:rsidRDefault="007F4C12" w14:paraId="31B64B12" w14:textId="77777777">
            <w:pPr>
              <w:rPr>
                <w:rFonts w:ascii="Aptos" w:hAnsi="Aptos"/>
                <w:color w:val="000000"/>
                <w:szCs w:val="24"/>
              </w:rPr>
            </w:pPr>
          </w:p>
        </w:tc>
      </w:tr>
      <w:tr w:rsidR="007F4C12" w:rsidTr="1AC7B5BE" w14:paraId="15442155" w14:textId="77777777">
        <w:trPr>
          <w:trHeight w:val="344"/>
        </w:trPr>
        <w:tc>
          <w:tcPr>
            <w:tcW w:w="1616" w:type="dxa"/>
            <w:tcBorders>
              <w:top w:val="single" w:color="auto" w:sz="6" w:space="0"/>
              <w:left w:val="single" w:color="auto" w:sz="6" w:space="0"/>
              <w:bottom w:val="single" w:color="auto" w:sz="6" w:space="0"/>
              <w:right w:val="single" w:color="auto" w:sz="6" w:space="0"/>
            </w:tcBorders>
            <w:tcMar/>
            <w:vAlign w:val="center"/>
          </w:tcPr>
          <w:p w:rsidR="007F4C12" w:rsidRDefault="007F4C12" w14:paraId="7C7FB499" w14:textId="77777777">
            <w:pPr>
              <w:rPr>
                <w:rFonts w:ascii="Aptos" w:hAnsi="Aptos" w:cs="Calibri"/>
                <w:color w:val="000000"/>
                <w:szCs w:val="24"/>
              </w:rPr>
            </w:pPr>
          </w:p>
        </w:tc>
        <w:tc>
          <w:tcPr>
            <w:tcW w:w="2841" w:type="dxa"/>
            <w:tcBorders>
              <w:top w:val="single" w:color="auto" w:sz="6" w:space="0"/>
              <w:left w:val="single" w:color="auto" w:sz="6" w:space="0"/>
              <w:bottom w:val="single" w:color="auto" w:sz="6" w:space="0"/>
              <w:right w:val="single" w:color="auto" w:sz="6" w:space="0"/>
            </w:tcBorders>
            <w:tcMar/>
            <w:vAlign w:val="center"/>
          </w:tcPr>
          <w:p w:rsidR="007F4C12" w:rsidRDefault="007F4C12" w14:paraId="4A405502" w14:textId="77777777">
            <w:pPr>
              <w:rPr>
                <w:rFonts w:ascii="Aptos" w:hAnsi="Aptos" w:cs="Calibri"/>
                <w:color w:val="000000"/>
                <w:szCs w:val="24"/>
              </w:rPr>
            </w:pPr>
          </w:p>
        </w:tc>
        <w:tc>
          <w:tcPr>
            <w:tcW w:w="2850"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7F4C12" w:rsidRDefault="007F4C12" w14:paraId="2109F848" w14:textId="77777777">
            <w:pPr>
              <w:rPr>
                <w:rFonts w:ascii="Aptos" w:hAnsi="Aptos"/>
                <w:color w:val="000000"/>
                <w:szCs w:val="24"/>
              </w:rPr>
            </w:pPr>
          </w:p>
        </w:tc>
        <w:tc>
          <w:tcPr>
            <w:tcW w:w="639"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7F4C12" w:rsidRDefault="007F4C12" w14:paraId="1686B1BC" w14:textId="77777777">
            <w:pPr>
              <w:rPr>
                <w:rFonts w:ascii="Aptos" w:hAnsi="Aptos"/>
                <w:color w:val="000000"/>
                <w:szCs w:val="24"/>
              </w:rPr>
            </w:pPr>
          </w:p>
        </w:tc>
        <w:tc>
          <w:tcPr>
            <w:tcW w:w="636"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7F4C12" w:rsidRDefault="007F4C12" w14:paraId="485D2907" w14:textId="77777777">
            <w:pPr>
              <w:rPr>
                <w:rFonts w:ascii="Aptos" w:hAnsi="Aptos"/>
                <w:color w:val="000000"/>
                <w:szCs w:val="24"/>
              </w:rPr>
            </w:pPr>
          </w:p>
        </w:tc>
        <w:tc>
          <w:tcPr>
            <w:tcW w:w="615"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7F4C12" w:rsidRDefault="007F4C12" w14:paraId="38FBC012" w14:textId="77777777">
            <w:pPr>
              <w:rPr>
                <w:rFonts w:ascii="Aptos" w:hAnsi="Aptos"/>
                <w:color w:val="000000"/>
                <w:szCs w:val="24"/>
              </w:rPr>
            </w:pPr>
          </w:p>
        </w:tc>
        <w:tc>
          <w:tcPr>
            <w:tcW w:w="632"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7F4C12" w:rsidRDefault="007F4C12" w14:paraId="2D0433CE" w14:textId="77777777">
            <w:pPr>
              <w:rPr>
                <w:rFonts w:ascii="Aptos" w:hAnsi="Aptos"/>
                <w:color w:val="000000"/>
                <w:szCs w:val="24"/>
              </w:rPr>
            </w:pPr>
          </w:p>
        </w:tc>
      </w:tr>
      <w:tr w:rsidR="007F4C12" w:rsidTr="1AC7B5BE" w14:paraId="71363C55" w14:textId="77777777">
        <w:trPr>
          <w:trHeight w:val="344"/>
        </w:trPr>
        <w:tc>
          <w:tcPr>
            <w:tcW w:w="1616" w:type="dxa"/>
            <w:tcBorders>
              <w:top w:val="single" w:color="auto" w:sz="6" w:space="0"/>
              <w:left w:val="single" w:color="auto" w:sz="6" w:space="0"/>
              <w:bottom w:val="single" w:color="auto" w:sz="6" w:space="0"/>
              <w:right w:val="single" w:color="auto" w:sz="6" w:space="0"/>
            </w:tcBorders>
            <w:tcMar/>
            <w:vAlign w:val="center"/>
          </w:tcPr>
          <w:p w:rsidR="007F4C12" w:rsidRDefault="007F4C12" w14:paraId="63BD468C" w14:textId="77777777">
            <w:pPr>
              <w:rPr>
                <w:rFonts w:ascii="Aptos" w:hAnsi="Aptos" w:cs="Calibri"/>
                <w:color w:val="000000"/>
                <w:szCs w:val="24"/>
              </w:rPr>
            </w:pPr>
          </w:p>
        </w:tc>
        <w:tc>
          <w:tcPr>
            <w:tcW w:w="2841" w:type="dxa"/>
            <w:tcBorders>
              <w:top w:val="single" w:color="auto" w:sz="6" w:space="0"/>
              <w:left w:val="single" w:color="auto" w:sz="6" w:space="0"/>
              <w:bottom w:val="single" w:color="auto" w:sz="6" w:space="0"/>
              <w:right w:val="single" w:color="auto" w:sz="6" w:space="0"/>
            </w:tcBorders>
            <w:tcMar/>
            <w:vAlign w:val="center"/>
          </w:tcPr>
          <w:p w:rsidR="007F4C12" w:rsidRDefault="007F4C12" w14:paraId="6F486649" w14:textId="77777777">
            <w:pPr>
              <w:rPr>
                <w:rFonts w:ascii="Aptos" w:hAnsi="Aptos" w:cs="Calibri"/>
                <w:color w:val="000000"/>
                <w:szCs w:val="24"/>
              </w:rPr>
            </w:pPr>
          </w:p>
        </w:tc>
        <w:tc>
          <w:tcPr>
            <w:tcW w:w="2850"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7F4C12" w:rsidRDefault="007F4C12" w14:paraId="47890145" w14:textId="77777777">
            <w:pPr>
              <w:rPr>
                <w:rFonts w:ascii="Aptos" w:hAnsi="Aptos"/>
                <w:color w:val="000000"/>
                <w:szCs w:val="24"/>
              </w:rPr>
            </w:pPr>
          </w:p>
        </w:tc>
        <w:tc>
          <w:tcPr>
            <w:tcW w:w="639"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7F4C12" w:rsidRDefault="007F4C12" w14:paraId="6E028C8E" w14:textId="77777777">
            <w:pPr>
              <w:rPr>
                <w:rFonts w:ascii="Aptos" w:hAnsi="Aptos"/>
                <w:color w:val="000000"/>
                <w:szCs w:val="24"/>
              </w:rPr>
            </w:pPr>
          </w:p>
        </w:tc>
        <w:tc>
          <w:tcPr>
            <w:tcW w:w="636"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7F4C12" w:rsidRDefault="007F4C12" w14:paraId="72D71147" w14:textId="77777777">
            <w:pPr>
              <w:rPr>
                <w:rFonts w:ascii="Aptos" w:hAnsi="Aptos"/>
                <w:color w:val="000000"/>
                <w:szCs w:val="24"/>
              </w:rPr>
            </w:pPr>
          </w:p>
        </w:tc>
        <w:tc>
          <w:tcPr>
            <w:tcW w:w="615"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7F4C12" w:rsidRDefault="007F4C12" w14:paraId="3FBECE00" w14:textId="77777777">
            <w:pPr>
              <w:rPr>
                <w:rFonts w:ascii="Aptos" w:hAnsi="Aptos"/>
                <w:color w:val="000000"/>
                <w:szCs w:val="24"/>
              </w:rPr>
            </w:pPr>
          </w:p>
        </w:tc>
        <w:tc>
          <w:tcPr>
            <w:tcW w:w="632"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7F4C12" w:rsidRDefault="007F4C12" w14:paraId="15F19D8F" w14:textId="77777777">
            <w:pPr>
              <w:rPr>
                <w:rFonts w:ascii="Aptos" w:hAnsi="Aptos"/>
                <w:color w:val="000000"/>
                <w:szCs w:val="24"/>
              </w:rPr>
            </w:pPr>
          </w:p>
        </w:tc>
      </w:tr>
      <w:tr w:rsidR="007F4C12" w:rsidTr="1AC7B5BE" w14:paraId="3967D01E" w14:textId="77777777">
        <w:trPr>
          <w:trHeight w:val="344"/>
        </w:trPr>
        <w:tc>
          <w:tcPr>
            <w:tcW w:w="1616" w:type="dxa"/>
            <w:tcBorders>
              <w:top w:val="single" w:color="auto" w:sz="6" w:space="0"/>
              <w:left w:val="single" w:color="auto" w:sz="6" w:space="0"/>
              <w:bottom w:val="single" w:color="auto" w:sz="6" w:space="0"/>
              <w:right w:val="single" w:color="auto" w:sz="6" w:space="0"/>
            </w:tcBorders>
            <w:tcMar/>
            <w:vAlign w:val="center"/>
          </w:tcPr>
          <w:p w:rsidR="007F4C12" w:rsidRDefault="007F4C12" w14:paraId="019BB4D1" w14:textId="77777777">
            <w:pPr>
              <w:rPr>
                <w:rFonts w:ascii="Aptos" w:hAnsi="Aptos" w:cs="Calibri"/>
                <w:color w:val="000000"/>
                <w:szCs w:val="24"/>
              </w:rPr>
            </w:pPr>
          </w:p>
        </w:tc>
        <w:tc>
          <w:tcPr>
            <w:tcW w:w="2841" w:type="dxa"/>
            <w:tcBorders>
              <w:top w:val="single" w:color="auto" w:sz="6" w:space="0"/>
              <w:left w:val="single" w:color="auto" w:sz="6" w:space="0"/>
              <w:bottom w:val="single" w:color="auto" w:sz="6" w:space="0"/>
              <w:right w:val="single" w:color="auto" w:sz="6" w:space="0"/>
            </w:tcBorders>
            <w:tcMar/>
            <w:vAlign w:val="center"/>
          </w:tcPr>
          <w:p w:rsidR="007F4C12" w:rsidRDefault="007F4C12" w14:paraId="4D745672" w14:textId="77777777">
            <w:pPr>
              <w:rPr>
                <w:rFonts w:ascii="Aptos" w:hAnsi="Aptos" w:cs="Calibri"/>
                <w:color w:val="000000"/>
                <w:szCs w:val="24"/>
              </w:rPr>
            </w:pPr>
          </w:p>
        </w:tc>
        <w:tc>
          <w:tcPr>
            <w:tcW w:w="2850"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7F4C12" w:rsidRDefault="007F4C12" w14:paraId="032526D1" w14:textId="77777777">
            <w:pPr>
              <w:rPr>
                <w:rFonts w:ascii="Aptos" w:hAnsi="Aptos"/>
                <w:color w:val="000000"/>
                <w:szCs w:val="24"/>
              </w:rPr>
            </w:pPr>
          </w:p>
        </w:tc>
        <w:tc>
          <w:tcPr>
            <w:tcW w:w="639"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7F4C12" w:rsidRDefault="007F4C12" w14:paraId="434EBEDF" w14:textId="77777777">
            <w:pPr>
              <w:rPr>
                <w:rFonts w:ascii="Aptos" w:hAnsi="Aptos"/>
                <w:color w:val="000000"/>
                <w:szCs w:val="24"/>
              </w:rPr>
            </w:pPr>
          </w:p>
        </w:tc>
        <w:tc>
          <w:tcPr>
            <w:tcW w:w="636"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7F4C12" w:rsidRDefault="007F4C12" w14:paraId="3EFD4B87" w14:textId="77777777">
            <w:pPr>
              <w:rPr>
                <w:rFonts w:ascii="Aptos" w:hAnsi="Aptos"/>
                <w:color w:val="000000"/>
                <w:szCs w:val="24"/>
              </w:rPr>
            </w:pPr>
          </w:p>
        </w:tc>
        <w:tc>
          <w:tcPr>
            <w:tcW w:w="615"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7F4C12" w:rsidRDefault="007F4C12" w14:paraId="164754B6" w14:textId="77777777">
            <w:pPr>
              <w:rPr>
                <w:rFonts w:ascii="Aptos" w:hAnsi="Aptos"/>
                <w:color w:val="000000"/>
                <w:szCs w:val="24"/>
              </w:rPr>
            </w:pPr>
          </w:p>
        </w:tc>
        <w:tc>
          <w:tcPr>
            <w:tcW w:w="632"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tcPr>
          <w:p w:rsidR="007F4C12" w:rsidRDefault="007F4C12" w14:paraId="4989755A" w14:textId="77777777">
            <w:pPr>
              <w:rPr>
                <w:rFonts w:ascii="Aptos" w:hAnsi="Aptos"/>
                <w:color w:val="000000"/>
                <w:szCs w:val="24"/>
              </w:rPr>
            </w:pPr>
          </w:p>
        </w:tc>
      </w:tr>
    </w:tbl>
    <w:p w:rsidR="0F49A79D" w:rsidP="009D034E" w:rsidRDefault="009D034E" w14:paraId="3A3E9698" w14:textId="17C79DB3">
      <w:pPr>
        <w:ind w:left="360"/>
      </w:pPr>
      <w:r w:rsidRPr="0312A53A" w:rsidR="37B25E92">
        <w:rPr>
          <w:rFonts w:ascii="Arial" w:hAnsi="Arial" w:cs="Arial"/>
          <w:sz w:val="20"/>
          <w:szCs w:val="20"/>
        </w:rPr>
        <w:t xml:space="preserve">*Helburuak ordenatu lehentasunen arabera </w:t>
      </w:r>
      <w:r w:rsidRPr="0312A53A" w:rsidR="00DD568B">
        <w:rPr>
          <w:rFonts w:ascii="Arial" w:hAnsi="Arial" w:cs="Arial"/>
          <w:sz w:val="20"/>
          <w:szCs w:val="20"/>
        </w:rPr>
        <w:t>kontuan izanik</w:t>
      </w:r>
      <w:r w:rsidRPr="0312A53A" w:rsidR="00935711">
        <w:rPr>
          <w:rFonts w:ascii="Arial" w:hAnsi="Arial" w:cs="Arial"/>
          <w:sz w:val="20"/>
          <w:szCs w:val="20"/>
        </w:rPr>
        <w:t xml:space="preserve"> 10 konpetentziak</w:t>
      </w:r>
      <w:r w:rsidRPr="0312A53A" w:rsidR="00DD568B">
        <w:rPr>
          <w:rFonts w:ascii="Arial" w:hAnsi="Arial" w:cs="Arial"/>
          <w:sz w:val="20"/>
          <w:szCs w:val="20"/>
        </w:rPr>
        <w:t xml:space="preserve"> </w:t>
      </w:r>
      <w:r w:rsidRPr="0312A53A" w:rsidR="1C8041EA">
        <w:rPr>
          <w:rFonts w:ascii="Arial" w:hAnsi="Arial" w:cs="Arial"/>
          <w:sz w:val="20"/>
          <w:szCs w:val="20"/>
        </w:rPr>
        <w:t xml:space="preserve">landu </w:t>
      </w:r>
      <w:r w:rsidRPr="0312A53A" w:rsidR="00DD568B">
        <w:rPr>
          <w:rFonts w:ascii="Arial" w:hAnsi="Arial" w:cs="Arial"/>
          <w:sz w:val="20"/>
          <w:szCs w:val="20"/>
        </w:rPr>
        <w:t>behar direla</w:t>
      </w:r>
      <w:r w:rsidRPr="0312A53A" w:rsidR="00935711">
        <w:rPr>
          <w:rFonts w:ascii="Arial" w:hAnsi="Arial" w:cs="Arial"/>
          <w:sz w:val="20"/>
          <w:szCs w:val="20"/>
        </w:rPr>
        <w:t>.</w:t>
      </w:r>
    </w:p>
    <w:p w:rsidR="00E938BB" w:rsidRDefault="00E938BB" w14:paraId="72081919" w14:textId="77777777"/>
    <w:p w:rsidRPr="007A23A2" w:rsidR="00B67AED" w:rsidP="0F49A79D" w:rsidRDefault="00B67AED" w14:paraId="1037444A" w14:textId="77777777">
      <w:pPr>
        <w:tabs>
          <w:tab w:val="left" w:pos="425"/>
        </w:tabs>
        <w:spacing w:before="100" w:after="100"/>
        <w:jc w:val="both"/>
        <w:rPr>
          <w:rFonts w:ascii="Calibri" w:hAnsi="Calibri" w:eastAsia="Calibri" w:cs="Calibri"/>
          <w:color w:val="000000"/>
          <w:sz w:val="20"/>
        </w:rPr>
      </w:pPr>
    </w:p>
    <w:p w:rsidRPr="008672B8" w:rsidR="00D26CBE" w:rsidP="001B42DB" w:rsidRDefault="001E6E09" w14:paraId="2BBD94B2" w14:textId="77777777">
      <w:pPr>
        <w:pStyle w:val="NormalWeb"/>
        <w:tabs>
          <w:tab w:val="left" w:pos="425"/>
        </w:tabs>
        <w:spacing w:before="0" w:after="0"/>
        <w:jc w:val="both"/>
        <w:rPr>
          <w:lang w:val="eu-ES"/>
        </w:rPr>
      </w:pPr>
      <w:r w:rsidRPr="008672B8">
        <w:rPr>
          <w:rFonts w:ascii="Arial" w:hAnsi="Arial" w:cs="Arial"/>
          <w:b/>
          <w:sz w:val="18"/>
          <w:szCs w:val="18"/>
          <w:lang w:val="eu-ES"/>
        </w:rPr>
        <w:tab/>
      </w:r>
    </w:p>
    <w:p w:rsidRPr="00F52099" w:rsidR="00D26CBE" w:rsidP="00D26CBE" w:rsidRDefault="00D004C9" w14:paraId="558FE9A9" w14:textId="77777777">
      <w:pPr>
        <w:jc w:val="both"/>
        <w:rPr>
          <w:rFonts w:ascii="Arial" w:hAnsi="Arial" w:cs="Arial"/>
          <w:sz w:val="22"/>
          <w:szCs w:val="22"/>
        </w:rPr>
      </w:pPr>
      <w:r w:rsidRPr="00F52099">
        <w:rPr>
          <w:rFonts w:ascii="Arial" w:hAnsi="Arial" w:cs="Arial"/>
          <w:i/>
          <w:sz w:val="22"/>
          <w:szCs w:val="22"/>
        </w:rPr>
        <w:t>(Behar izanez gero</w:t>
      </w:r>
      <w:r w:rsidRPr="00F52099" w:rsidR="00D26CBE">
        <w:rPr>
          <w:rFonts w:ascii="Arial" w:hAnsi="Arial" w:cs="Arial"/>
          <w:i/>
          <w:sz w:val="22"/>
          <w:szCs w:val="22"/>
        </w:rPr>
        <w:t xml:space="preserve">) </w:t>
      </w:r>
      <w:r w:rsidRPr="00F52099" w:rsidR="00B05C7D">
        <w:rPr>
          <w:rFonts w:ascii="Arial" w:hAnsi="Arial" w:cs="Arial"/>
          <w:b/>
          <w:sz w:val="22"/>
          <w:szCs w:val="22"/>
        </w:rPr>
        <w:t>Ondorengo zirkunstantziak ere jasotzea komeni dela uste du zuzendaritza honek; izan ere, oso nabarmenak dira eta, horregatik, hurrengo agintaldian izan dezakete eragina:</w:t>
      </w:r>
    </w:p>
    <w:p w:rsidRPr="008672B8" w:rsidR="00D26CBE" w:rsidP="00D26CBE" w:rsidRDefault="00D26CBE" w14:paraId="5854DE7F" w14:textId="77777777">
      <w:pPr>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0"/>
      </w:tblGrid>
      <w:tr w:rsidRPr="008672B8" w:rsidR="00D26CBE" w:rsidTr="008F3305" w14:paraId="0DFAE634" w14:textId="77777777">
        <w:tc>
          <w:tcPr>
            <w:tcW w:w="9210" w:type="dxa"/>
            <w:shd w:val="clear" w:color="auto" w:fill="auto"/>
          </w:tcPr>
          <w:p w:rsidRPr="008672B8" w:rsidR="00D26CBE" w:rsidP="008F3305" w:rsidRDefault="00D26CBE" w14:paraId="2CA7ADD4" w14:textId="77777777">
            <w:pPr>
              <w:jc w:val="both"/>
            </w:pPr>
          </w:p>
          <w:p w:rsidRPr="008672B8" w:rsidR="00D26CBE" w:rsidP="008F3305" w:rsidRDefault="00D26CBE" w14:paraId="27B8F768" w14:textId="77777777">
            <w:pPr>
              <w:jc w:val="both"/>
            </w:pPr>
            <w:r w:rsidRPr="008672B8">
              <w:t xml:space="preserve">  </w:t>
            </w:r>
          </w:p>
        </w:tc>
      </w:tr>
    </w:tbl>
    <w:p w:rsidRPr="008672B8" w:rsidR="00D26CBE" w:rsidP="00D26CBE" w:rsidRDefault="00D26CBE" w14:paraId="314EE24A" w14:textId="77777777">
      <w:pPr>
        <w:jc w:val="both"/>
      </w:pPr>
    </w:p>
    <w:p w:rsidRPr="008672B8" w:rsidR="00D26CBE" w:rsidP="00D26CBE" w:rsidRDefault="00D26CBE" w14:paraId="76614669" w14:textId="77777777">
      <w:pPr>
        <w:jc w:val="both"/>
      </w:pPr>
    </w:p>
    <w:p w:rsidRPr="00F52099" w:rsidR="00D26CBE" w:rsidP="00D26CBE" w:rsidRDefault="00354F19" w14:paraId="70261B6C" w14:textId="77777777">
      <w:pPr>
        <w:jc w:val="center"/>
        <w:rPr>
          <w:rFonts w:ascii="Arial" w:hAnsi="Arial" w:cs="Arial"/>
          <w:b/>
          <w:sz w:val="22"/>
          <w:szCs w:val="22"/>
        </w:rPr>
      </w:pPr>
      <w:r w:rsidRPr="00F52099">
        <w:rPr>
          <w:rFonts w:ascii="Arial" w:hAnsi="Arial" w:cs="Arial"/>
          <w:b/>
          <w:sz w:val="22"/>
          <w:szCs w:val="22"/>
        </w:rPr>
        <w:t>Data</w:t>
      </w:r>
      <w:r w:rsidRPr="00F52099" w:rsidR="00D26CBE">
        <w:rPr>
          <w:rFonts w:ascii="Arial" w:hAnsi="Arial" w:cs="Arial"/>
          <w:b/>
          <w:sz w:val="22"/>
          <w:szCs w:val="22"/>
        </w:rPr>
        <w:t>:</w:t>
      </w:r>
    </w:p>
    <w:p w:rsidRPr="00F52099" w:rsidR="00D26CBE" w:rsidP="00D26CBE" w:rsidRDefault="00D26CBE" w14:paraId="57590049" w14:textId="77777777">
      <w:pPr>
        <w:jc w:val="center"/>
        <w:rPr>
          <w:rFonts w:ascii="Arial" w:hAnsi="Arial" w:cs="Arial"/>
          <w:b/>
          <w:sz w:val="22"/>
          <w:szCs w:val="22"/>
        </w:rPr>
      </w:pPr>
    </w:p>
    <w:p w:rsidRPr="00F52099" w:rsidR="00D26CBE" w:rsidP="00D26CBE" w:rsidRDefault="00354F19" w14:paraId="58AB087C" w14:textId="77777777">
      <w:pPr>
        <w:jc w:val="center"/>
        <w:rPr>
          <w:rFonts w:ascii="Arial" w:hAnsi="Arial" w:cs="Arial"/>
          <w:b/>
          <w:sz w:val="22"/>
          <w:szCs w:val="22"/>
        </w:rPr>
      </w:pPr>
      <w:r w:rsidRPr="00F52099">
        <w:rPr>
          <w:rFonts w:ascii="Arial" w:hAnsi="Arial" w:cs="Arial"/>
          <w:b/>
          <w:sz w:val="22"/>
          <w:szCs w:val="22"/>
        </w:rPr>
        <w:t>Sinadura</w:t>
      </w:r>
    </w:p>
    <w:p w:rsidR="00D26CBE" w:rsidRDefault="00D26CBE" w14:paraId="0C5B615A" w14:textId="3DC46661">
      <w:pPr>
        <w:spacing w:after="120"/>
        <w:jc w:val="both"/>
      </w:pPr>
    </w:p>
    <w:p w:rsidR="0039533B" w:rsidRDefault="0039533B" w14:paraId="329866D0" w14:textId="269D934A">
      <w:pPr>
        <w:spacing w:after="120"/>
        <w:jc w:val="both"/>
      </w:pPr>
    </w:p>
    <w:p w:rsidR="0039533B" w:rsidRDefault="0039533B" w14:paraId="062846B8" w14:textId="4EE3501D">
      <w:pPr>
        <w:spacing w:after="120"/>
        <w:jc w:val="both"/>
      </w:pPr>
    </w:p>
    <w:p w:rsidR="000C0D1C" w:rsidP="1AC7B5BE" w:rsidRDefault="0039533B" w14:paraId="4DC98547" w14:textId="77F92761">
      <w:pPr>
        <w:pStyle w:val="paragraph"/>
        <w:spacing w:before="0" w:beforeAutospacing="0" w:after="120" w:afterAutospacing="0"/>
        <w:jc w:val="both"/>
        <w:textAlignment w:val="baseline"/>
        <w:sectPr w:rsidR="000C0D1C" w:rsidSect="00DB5CF5">
          <w:headerReference w:type="default" r:id="rId11"/>
          <w:footerReference w:type="default" r:id="rId12"/>
          <w:headerReference w:type="first" r:id="rId13"/>
          <w:footerReference w:type="first" r:id="rId14"/>
          <w:pgSz w:w="11906" w:h="16838" w:orient="portrait"/>
          <w:pgMar w:top="1418" w:right="1418" w:bottom="964" w:left="1418" w:header="567" w:footer="284" w:gutter="0"/>
          <w:cols w:space="720"/>
          <w:titlePg/>
          <w:docGrid w:linePitch="360"/>
        </w:sectPr>
      </w:pPr>
    </w:p>
    <w:p w:rsidR="1AC7B5BE" w:rsidP="1AC7B5BE" w:rsidRDefault="1AC7B5BE" w14:paraId="5F926BEC" w14:textId="52194840">
      <w:pPr>
        <w:pStyle w:val="paragraph"/>
        <w:rPr>
          <w:rStyle w:val="normaltextrun"/>
          <w:rFonts w:ascii="Calibri" w:hAnsi="Calibri" w:cs="Calibri"/>
          <w:b w:val="1"/>
          <w:bCs w:val="1"/>
          <w:sz w:val="32"/>
          <w:szCs w:val="32"/>
        </w:rPr>
      </w:pPr>
    </w:p>
    <w:sectPr w:rsidRPr="008672B8" w:rsidR="0039533B" w:rsidSect="000C0D1C">
      <w:pgSz w:w="16838" w:h="11906" w:orient="landscape"/>
      <w:pgMar w:top="1418" w:right="1418" w:bottom="1418" w:left="964" w:header="56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65434" w:rsidRDefault="00A65434" w14:paraId="6CE412AA" w14:textId="77777777">
      <w:r>
        <w:separator/>
      </w:r>
    </w:p>
  </w:endnote>
  <w:endnote w:type="continuationSeparator" w:id="0">
    <w:p w:rsidR="00A65434" w:rsidRDefault="00A65434" w14:paraId="7A86BCAB" w14:textId="77777777">
      <w:r>
        <w:continuationSeparator/>
      </w:r>
    </w:p>
  </w:endnote>
  <w:endnote w:type="continuationNotice" w:id="1">
    <w:p w:rsidR="00A65434" w:rsidRDefault="00A65434" w14:paraId="233DAC1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11416" w:rsidR="006B7322" w:rsidP="00211416" w:rsidRDefault="006B7322" w14:paraId="65133393" w14:textId="6DC1E5B4">
    <w:pPr>
      <w:jc w:val="center"/>
      <w:rPr>
        <w:rFonts w:ascii="Arial" w:hAnsi="Arial" w:cs="Arial"/>
        <w:sz w:val="16"/>
        <w:szCs w:val="16"/>
      </w:rPr>
    </w:pPr>
    <w:r>
      <w:rPr>
        <w:rFonts w:ascii="Arial" w:hAnsi="Arial" w:cs="Arial"/>
        <w:sz w:val="16"/>
        <w:szCs w:val="16"/>
      </w:rPr>
      <w:t>DK 021320 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REV. 3</w:t>
    </w:r>
    <w:r w:rsidRPr="00E16B09">
      <w:rPr>
        <w:rFonts w:ascii="Arial" w:hAnsi="Arial" w:cs="Arial"/>
        <w:sz w:val="16"/>
        <w:szCs w:val="16"/>
      </w:rPr>
      <w:tab/>
    </w:r>
    <w:r w:rsidRPr="00E16B09">
      <w:rPr>
        <w:rFonts w:ascii="Arial" w:hAnsi="Arial" w:cs="Arial"/>
        <w:sz w:val="16"/>
        <w:szCs w:val="16"/>
      </w:rPr>
      <w:tab/>
    </w:r>
    <w:r w:rsidRPr="00E16B09">
      <w:rPr>
        <w:rFonts w:ascii="Arial" w:hAnsi="Arial" w:cs="Arial"/>
        <w:sz w:val="16"/>
        <w:szCs w:val="16"/>
      </w:rPr>
      <w:tab/>
    </w:r>
    <w:r w:rsidRPr="00E16B09">
      <w:rPr>
        <w:rFonts w:ascii="Arial" w:hAnsi="Arial" w:cs="Arial"/>
        <w:sz w:val="16"/>
        <w:szCs w:val="16"/>
      </w:rPr>
      <w:tab/>
    </w:r>
    <w:r w:rsidRPr="00E16B09">
      <w:rPr>
        <w:rFonts w:ascii="Arial" w:hAnsi="Arial" w:cs="Arial"/>
        <w:sz w:val="16"/>
        <w:szCs w:val="16"/>
      </w:rPr>
      <w:tab/>
    </w:r>
    <w:r w:rsidRPr="00E16B09">
      <w:rPr>
        <w:rFonts w:ascii="Arial" w:hAnsi="Arial" w:cs="Arial"/>
        <w:sz w:val="16"/>
        <w:szCs w:val="16"/>
      </w:rPr>
      <w:tab/>
    </w:r>
    <w:r w:rsidRPr="00E16B09">
      <w:rPr>
        <w:rStyle w:val="PageNumber"/>
        <w:rFonts w:ascii="Arial" w:hAnsi="Arial" w:cs="Arial"/>
        <w:sz w:val="16"/>
        <w:szCs w:val="16"/>
      </w:rPr>
      <w:fldChar w:fldCharType="begin"/>
    </w:r>
    <w:r w:rsidRPr="00E16B09">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E16B09">
      <w:rPr>
        <w:rStyle w:val="PageNumber"/>
        <w:rFonts w:ascii="Arial" w:hAnsi="Arial" w:cs="Arial"/>
        <w:sz w:val="16"/>
        <w:szCs w:val="16"/>
      </w:rPr>
      <w:instrText xml:space="preserve"> </w:instrText>
    </w:r>
    <w:r w:rsidRPr="00E16B09">
      <w:rPr>
        <w:rStyle w:val="PageNumber"/>
        <w:rFonts w:ascii="Arial" w:hAnsi="Arial" w:cs="Arial"/>
        <w:sz w:val="16"/>
        <w:szCs w:val="16"/>
      </w:rPr>
      <w:fldChar w:fldCharType="separate"/>
    </w:r>
    <w:r w:rsidR="0052213F">
      <w:rPr>
        <w:rStyle w:val="PageNumber"/>
        <w:rFonts w:ascii="Arial" w:hAnsi="Arial" w:cs="Arial"/>
        <w:noProof/>
        <w:sz w:val="16"/>
        <w:szCs w:val="16"/>
      </w:rPr>
      <w:t>4</w:t>
    </w:r>
    <w:r w:rsidRPr="00E16B09">
      <w:rPr>
        <w:rStyle w:val="PageNumber"/>
        <w:rFonts w:ascii="Arial" w:hAnsi="Arial" w:cs="Arial"/>
        <w:sz w:val="16"/>
        <w:szCs w:val="16"/>
      </w:rPr>
      <w:fldChar w:fldCharType="end"/>
    </w:r>
    <w:r w:rsidRPr="00E16B09">
      <w:rPr>
        <w:rStyle w:val="PageNumber"/>
        <w:rFonts w:ascii="Arial" w:hAnsi="Arial" w:cs="Arial"/>
        <w:sz w:val="16"/>
        <w:szCs w:val="16"/>
      </w:rPr>
      <w:t>/</w:t>
    </w:r>
    <w:r w:rsidRPr="00E16B09">
      <w:rPr>
        <w:rStyle w:val="PageNumber"/>
        <w:rFonts w:ascii="Arial" w:hAnsi="Arial" w:cs="Arial"/>
        <w:sz w:val="16"/>
        <w:szCs w:val="16"/>
      </w:rPr>
      <w:fldChar w:fldCharType="begin"/>
    </w:r>
    <w:r w:rsidRPr="00E16B09">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E16B09">
      <w:rPr>
        <w:rStyle w:val="PageNumber"/>
        <w:rFonts w:ascii="Arial" w:hAnsi="Arial" w:cs="Arial"/>
        <w:sz w:val="16"/>
        <w:szCs w:val="16"/>
      </w:rPr>
      <w:instrText xml:space="preserve"> </w:instrText>
    </w:r>
    <w:r w:rsidRPr="00E16B09">
      <w:rPr>
        <w:rStyle w:val="PageNumber"/>
        <w:rFonts w:ascii="Arial" w:hAnsi="Arial" w:cs="Arial"/>
        <w:sz w:val="16"/>
        <w:szCs w:val="16"/>
      </w:rPr>
      <w:fldChar w:fldCharType="separate"/>
    </w:r>
    <w:r w:rsidR="0052213F">
      <w:rPr>
        <w:rStyle w:val="PageNumber"/>
        <w:rFonts w:ascii="Arial" w:hAnsi="Arial" w:cs="Arial"/>
        <w:noProof/>
        <w:sz w:val="16"/>
        <w:szCs w:val="16"/>
      </w:rPr>
      <w:t>10</w:t>
    </w:r>
    <w:r w:rsidRPr="00E16B09">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211416" w:rsidR="006B7322" w:rsidP="00211416" w:rsidRDefault="006B7322" w14:paraId="51D4AC93" w14:textId="6CC0B9E2">
    <w:pPr>
      <w:jc w:val="center"/>
      <w:rPr>
        <w:rFonts w:ascii="Arial" w:hAnsi="Arial" w:cs="Arial"/>
        <w:sz w:val="16"/>
        <w:szCs w:val="16"/>
      </w:rPr>
    </w:pPr>
    <w:r>
      <w:rPr>
        <w:rFonts w:ascii="Arial" w:hAnsi="Arial" w:cs="Arial"/>
        <w:noProof/>
        <w:sz w:val="16"/>
        <w:szCs w:val="16"/>
        <w:lang w:eastAsia="eu-ES"/>
      </w:rPr>
      <w:drawing>
        <wp:anchor distT="0" distB="0" distL="114935" distR="114935" simplePos="0" relativeHeight="251658241" behindDoc="1" locked="0" layoutInCell="1" allowOverlap="1" wp14:anchorId="4CFB5FF1" wp14:editId="229C23E5">
          <wp:simplePos x="0" y="0"/>
          <wp:positionH relativeFrom="column">
            <wp:posOffset>5711825</wp:posOffset>
          </wp:positionH>
          <wp:positionV relativeFrom="paragraph">
            <wp:posOffset>-479425</wp:posOffset>
          </wp:positionV>
          <wp:extent cx="885190" cy="726440"/>
          <wp:effectExtent l="0" t="0" r="0" b="0"/>
          <wp:wrapNone/>
          <wp:docPr id="5" name="Irudi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190" cy="7264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sz w:val="16"/>
        <w:szCs w:val="16"/>
      </w:rPr>
      <w:t>DK 0201 2012 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REV. 3</w:t>
    </w:r>
    <w:r w:rsidRPr="00E16B09">
      <w:rPr>
        <w:rFonts w:ascii="Arial" w:hAnsi="Arial" w:cs="Arial"/>
        <w:sz w:val="16"/>
        <w:szCs w:val="16"/>
      </w:rPr>
      <w:tab/>
    </w:r>
    <w:r w:rsidRPr="00E16B09">
      <w:rPr>
        <w:rFonts w:ascii="Arial" w:hAnsi="Arial" w:cs="Arial"/>
        <w:sz w:val="16"/>
        <w:szCs w:val="16"/>
      </w:rPr>
      <w:tab/>
    </w:r>
    <w:r w:rsidRPr="00E16B09">
      <w:rPr>
        <w:rFonts w:ascii="Arial" w:hAnsi="Arial" w:cs="Arial"/>
        <w:sz w:val="16"/>
        <w:szCs w:val="16"/>
      </w:rPr>
      <w:tab/>
    </w:r>
    <w:r w:rsidRPr="00E16B09">
      <w:rPr>
        <w:rFonts w:ascii="Arial" w:hAnsi="Arial" w:cs="Arial"/>
        <w:sz w:val="16"/>
        <w:szCs w:val="16"/>
      </w:rPr>
      <w:tab/>
    </w:r>
    <w:r w:rsidRPr="00E16B09">
      <w:rPr>
        <w:rFonts w:ascii="Arial" w:hAnsi="Arial" w:cs="Arial"/>
        <w:sz w:val="16"/>
        <w:szCs w:val="16"/>
      </w:rPr>
      <w:tab/>
    </w:r>
    <w:r w:rsidRPr="00E16B09">
      <w:rPr>
        <w:rStyle w:val="PageNumber"/>
        <w:rFonts w:ascii="Arial" w:hAnsi="Arial" w:cs="Arial"/>
        <w:sz w:val="16"/>
        <w:szCs w:val="16"/>
      </w:rPr>
      <w:fldChar w:fldCharType="begin"/>
    </w:r>
    <w:r w:rsidRPr="00E16B09">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E16B09">
      <w:rPr>
        <w:rStyle w:val="PageNumber"/>
        <w:rFonts w:ascii="Arial" w:hAnsi="Arial" w:cs="Arial"/>
        <w:sz w:val="16"/>
        <w:szCs w:val="16"/>
      </w:rPr>
      <w:instrText xml:space="preserve"> </w:instrText>
    </w:r>
    <w:r w:rsidRPr="00E16B09">
      <w:rPr>
        <w:rStyle w:val="PageNumber"/>
        <w:rFonts w:ascii="Arial" w:hAnsi="Arial" w:cs="Arial"/>
        <w:sz w:val="16"/>
        <w:szCs w:val="16"/>
      </w:rPr>
      <w:fldChar w:fldCharType="separate"/>
    </w:r>
    <w:r w:rsidR="0052213F">
      <w:rPr>
        <w:rStyle w:val="PageNumber"/>
        <w:rFonts w:ascii="Arial" w:hAnsi="Arial" w:cs="Arial"/>
        <w:noProof/>
        <w:sz w:val="16"/>
        <w:szCs w:val="16"/>
      </w:rPr>
      <w:t>1</w:t>
    </w:r>
    <w:r w:rsidRPr="00E16B09">
      <w:rPr>
        <w:rStyle w:val="PageNumber"/>
        <w:rFonts w:ascii="Arial" w:hAnsi="Arial" w:cs="Arial"/>
        <w:sz w:val="16"/>
        <w:szCs w:val="16"/>
      </w:rPr>
      <w:fldChar w:fldCharType="end"/>
    </w:r>
    <w:r w:rsidRPr="00E16B09">
      <w:rPr>
        <w:rStyle w:val="PageNumber"/>
        <w:rFonts w:ascii="Arial" w:hAnsi="Arial" w:cs="Arial"/>
        <w:sz w:val="16"/>
        <w:szCs w:val="16"/>
      </w:rPr>
      <w:t>/</w:t>
    </w:r>
    <w:r w:rsidRPr="00E16B09">
      <w:rPr>
        <w:rStyle w:val="PageNumber"/>
        <w:rFonts w:ascii="Arial" w:hAnsi="Arial" w:cs="Arial"/>
        <w:sz w:val="16"/>
        <w:szCs w:val="16"/>
      </w:rPr>
      <w:fldChar w:fldCharType="begin"/>
    </w:r>
    <w:r w:rsidRPr="00E16B09">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E16B09">
      <w:rPr>
        <w:rStyle w:val="PageNumber"/>
        <w:rFonts w:ascii="Arial" w:hAnsi="Arial" w:cs="Arial"/>
        <w:sz w:val="16"/>
        <w:szCs w:val="16"/>
      </w:rPr>
      <w:instrText xml:space="preserve"> </w:instrText>
    </w:r>
    <w:r w:rsidRPr="00E16B09">
      <w:rPr>
        <w:rStyle w:val="PageNumber"/>
        <w:rFonts w:ascii="Arial" w:hAnsi="Arial" w:cs="Arial"/>
        <w:sz w:val="16"/>
        <w:szCs w:val="16"/>
      </w:rPr>
      <w:fldChar w:fldCharType="separate"/>
    </w:r>
    <w:r w:rsidR="0052213F">
      <w:rPr>
        <w:rStyle w:val="PageNumber"/>
        <w:rFonts w:ascii="Arial" w:hAnsi="Arial" w:cs="Arial"/>
        <w:noProof/>
        <w:sz w:val="16"/>
        <w:szCs w:val="16"/>
      </w:rPr>
      <w:t>10</w:t>
    </w:r>
    <w:r w:rsidRPr="00E16B09">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65434" w:rsidRDefault="00A65434" w14:paraId="1A3D4ED4" w14:textId="77777777">
      <w:r>
        <w:separator/>
      </w:r>
    </w:p>
  </w:footnote>
  <w:footnote w:type="continuationSeparator" w:id="0">
    <w:p w:rsidR="00A65434" w:rsidRDefault="00A65434" w14:paraId="25730B0E" w14:textId="77777777">
      <w:r>
        <w:continuationSeparator/>
      </w:r>
    </w:p>
  </w:footnote>
  <w:footnote w:type="continuationNotice" w:id="1">
    <w:p w:rsidR="00A65434" w:rsidRDefault="00A65434" w14:paraId="318453B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B7322" w:rsidRDefault="006B7322" w14:paraId="792F1AA2" w14:textId="523607E2">
    <w:pPr>
      <w:pStyle w:val="Header"/>
      <w:tabs>
        <w:tab w:val="clear" w:pos="4819"/>
        <w:tab w:val="clear" w:pos="9071"/>
      </w:tabs>
      <w:jc w:val="center"/>
    </w:pPr>
    <w:r>
      <w:rPr>
        <w:noProof/>
        <w:lang w:eastAsia="eu-ES"/>
      </w:rPr>
      <w:drawing>
        <wp:inline distT="0" distB="0" distL="0" distR="0" wp14:anchorId="17185282" wp14:editId="6F19F76D">
          <wp:extent cx="2576195" cy="309880"/>
          <wp:effectExtent l="0" t="0" r="0" b="0"/>
          <wp:docPr id="11" name="Irudi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6195" cy="309880"/>
                  </a:xfrm>
                  <a:prstGeom prst="rect">
                    <a:avLst/>
                  </a:prstGeom>
                  <a:solidFill>
                    <a:srgbClr val="FFFFFF"/>
                  </a:solid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p w:rsidR="006B7322" w:rsidRDefault="006B7322" w14:paraId="2C2B37E1" w14:textId="0A9CBBC8">
    <w:pPr>
      <w:pStyle w:val="Header"/>
      <w:tabs>
        <w:tab w:val="clear" w:pos="4819"/>
        <w:tab w:val="clear" w:pos="9071"/>
      </w:tabs>
      <w:jc w:val="center"/>
      <w:rPr>
        <w:sz w:val="20"/>
      </w:rPr>
    </w:pPr>
    <w:r>
      <w:rPr>
        <w:noProof/>
        <w:lang w:eastAsia="eu-ES"/>
      </w:rPr>
      <mc:AlternateContent>
        <mc:Choice Requires="wpg">
          <w:drawing>
            <wp:anchor distT="0" distB="0" distL="0" distR="0" simplePos="0" relativeHeight="251658240" behindDoc="0" locked="0" layoutInCell="1" allowOverlap="1" wp14:anchorId="1A75E178" wp14:editId="3CB92BC9">
              <wp:simplePos x="0" y="0"/>
              <wp:positionH relativeFrom="column">
                <wp:posOffset>928370</wp:posOffset>
              </wp:positionH>
              <wp:positionV relativeFrom="paragraph">
                <wp:posOffset>537845</wp:posOffset>
              </wp:positionV>
              <wp:extent cx="3819525" cy="40513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405130"/>
                        <a:chOff x="1699" y="533"/>
                        <a:chExt cx="6014" cy="1391"/>
                      </a:xfrm>
                    </wpg:grpSpPr>
                    <wps:wsp>
                      <wps:cNvPr id="2" name="Text Box 2"/>
                      <wps:cNvSpPr txBox="1">
                        <a:spLocks noChangeArrowheads="1"/>
                      </wps:cNvSpPr>
                      <wps:spPr bwMode="auto">
                        <a:xfrm>
                          <a:off x="1699" y="533"/>
                          <a:ext cx="2664" cy="1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B7322" w:rsidRDefault="006B7322" w14:paraId="14D67168" w14:textId="0B455B6D">
                            <w:pPr>
                              <w:spacing w:after="25"/>
                              <w:ind w:right="425"/>
                              <w:rPr>
                                <w:rFonts w:ascii="Arial" w:hAnsi="Arial"/>
                                <w:b/>
                                <w:sz w:val="12"/>
                              </w:rPr>
                            </w:pPr>
                            <w:r>
                              <w:rPr>
                                <w:rFonts w:ascii="Arial" w:hAnsi="Arial"/>
                                <w:b/>
                                <w:sz w:val="12"/>
                              </w:rPr>
                              <w:t>HEZKUNTZA SAILA</w:t>
                            </w:r>
                          </w:p>
                          <w:p w:rsidR="006B7322" w:rsidRDefault="006B7322" w14:paraId="0BEFFD28" w14:textId="77777777">
                            <w:pPr>
                              <w:spacing w:after="25"/>
                              <w:rPr>
                                <w:rFonts w:ascii="Arial" w:hAnsi="Arial"/>
                                <w:sz w:val="12"/>
                              </w:rPr>
                            </w:pPr>
                            <w:r>
                              <w:rPr>
                                <w:rFonts w:ascii="Arial" w:hAnsi="Arial"/>
                                <w:sz w:val="12"/>
                              </w:rPr>
                              <w:t>Hezkuntza Sailburuordetza</w:t>
                            </w:r>
                          </w:p>
                          <w:p w:rsidR="006B7322" w:rsidRDefault="006B7322" w14:paraId="334207B4" w14:textId="77777777">
                            <w:pPr>
                              <w:rPr>
                                <w:rFonts w:ascii="Arial" w:hAnsi="Arial"/>
                                <w:i/>
                                <w:sz w:val="12"/>
                              </w:rPr>
                            </w:pPr>
                            <w:r>
                              <w:rPr>
                                <w:rFonts w:ascii="Arial" w:hAnsi="Arial"/>
                                <w:i/>
                                <w:sz w:val="12"/>
                              </w:rPr>
                              <w:t>Hezkuntzako Ikuskaritza Nagusia</w:t>
                            </w:r>
                          </w:p>
                        </w:txbxContent>
                      </wps:txbx>
                      <wps:bodyPr rot="0" vert="horz" wrap="square" lIns="91440" tIns="45720" rIns="91440" bIns="45720" anchor="t" anchorCtr="0">
                        <a:noAutofit/>
                      </wps:bodyPr>
                    </wps:wsp>
                    <wps:wsp>
                      <wps:cNvPr id="3" name="Text Box 3"/>
                      <wps:cNvSpPr txBox="1">
                        <a:spLocks noChangeArrowheads="1"/>
                      </wps:cNvSpPr>
                      <wps:spPr bwMode="auto">
                        <a:xfrm>
                          <a:off x="5021" y="533"/>
                          <a:ext cx="2692" cy="1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B7322" w:rsidRDefault="006B7322" w14:paraId="2FB9F212" w14:textId="50CEEF60">
                            <w:pPr>
                              <w:spacing w:after="25"/>
                              <w:rPr>
                                <w:rFonts w:ascii="Arial" w:hAnsi="Arial"/>
                                <w:b/>
                                <w:sz w:val="12"/>
                              </w:rPr>
                            </w:pPr>
                            <w:r>
                              <w:rPr>
                                <w:rFonts w:ascii="Arial" w:hAnsi="Arial"/>
                                <w:b/>
                                <w:sz w:val="12"/>
                              </w:rPr>
                              <w:t>DEPARTAMENTO DE EDUCACIÓN</w:t>
                            </w:r>
                          </w:p>
                          <w:p w:rsidR="006B7322" w:rsidRDefault="006B7322" w14:paraId="1DAA34C5" w14:textId="77777777">
                            <w:pPr>
                              <w:spacing w:after="25"/>
                              <w:rPr>
                                <w:rFonts w:ascii="Arial" w:hAnsi="Arial"/>
                                <w:sz w:val="12"/>
                              </w:rPr>
                            </w:pPr>
                            <w:r>
                              <w:rPr>
                                <w:rFonts w:ascii="Arial" w:hAnsi="Arial"/>
                                <w:sz w:val="12"/>
                              </w:rPr>
                              <w:t>Viceconsejería de Educación</w:t>
                            </w:r>
                          </w:p>
                          <w:p w:rsidR="006B7322" w:rsidRDefault="006B7322" w14:paraId="304D4448" w14:textId="77777777">
                            <w:pPr>
                              <w:rPr>
                                <w:rFonts w:ascii="Arial" w:hAnsi="Arial"/>
                                <w:i/>
                                <w:sz w:val="12"/>
                              </w:rPr>
                            </w:pPr>
                            <w:r>
                              <w:rPr>
                                <w:rFonts w:ascii="Arial" w:hAnsi="Arial"/>
                                <w:i/>
                                <w:sz w:val="12"/>
                              </w:rPr>
                              <w:t>Inspección General de Educación</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w14:anchorId="318D508B">
            <v:group id="Group 1" style="position:absolute;left:0;text-align:left;margin-left:73.1pt;margin-top:42.35pt;width:300.75pt;height:31.9pt;z-index:251658240;mso-wrap-distance-left:0;mso-wrap-distance-right:0" coordsize="6014,1391" coordorigin="1699,533" o:spid="_x0000_s1026" w14:anchorId="1A75E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">
              <v:shapetype id="_x0000_t202" coordsize="21600,21600" o:spt="202" path="m,l,21600r21600,l21600,xe">
                <v:stroke joinstyle="miter"/>
                <v:path gradientshapeok="t" o:connecttype="rect"/>
              </v:shapetype>
              <v:shape id="Text Box 2" style="position:absolute;left:1699;top:533;width:2664;height:1391;visibility:visible;mso-wrap-style:square;v-text-anchor:top" o:spid="_x0000_s102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v:stroke joinstyle="round"/>
                <v:textbox>
                  <w:txbxContent>
                    <w:p w:rsidR="006B7322" w:rsidRDefault="006B7322" w14:paraId="199BEFF2" w14:textId="0B455B6D">
                      <w:pPr>
                        <w:spacing w:after="25"/>
                        <w:ind w:right="425"/>
                        <w:rPr>
                          <w:rFonts w:ascii="Arial" w:hAnsi="Arial"/>
                          <w:b/>
                          <w:sz w:val="12"/>
                        </w:rPr>
                      </w:pPr>
                      <w:r>
                        <w:rPr>
                          <w:rFonts w:ascii="Arial" w:hAnsi="Arial"/>
                          <w:b/>
                          <w:sz w:val="12"/>
                        </w:rPr>
                        <w:t>HEZKUNTZA SAILA</w:t>
                      </w:r>
                    </w:p>
                    <w:p w:rsidR="006B7322" w:rsidRDefault="006B7322" w14:paraId="027C5FE9" w14:textId="77777777">
                      <w:pPr>
                        <w:spacing w:after="25"/>
                        <w:rPr>
                          <w:rFonts w:ascii="Arial" w:hAnsi="Arial"/>
                          <w:sz w:val="12"/>
                        </w:rPr>
                      </w:pPr>
                      <w:r>
                        <w:rPr>
                          <w:rFonts w:ascii="Arial" w:hAnsi="Arial"/>
                          <w:sz w:val="12"/>
                        </w:rPr>
                        <w:t>Hezkuntza Sailburuordetza</w:t>
                      </w:r>
                    </w:p>
                    <w:p w:rsidR="006B7322" w:rsidRDefault="006B7322" w14:paraId="60C813F7" w14:textId="77777777">
                      <w:pPr>
                        <w:rPr>
                          <w:rFonts w:ascii="Arial" w:hAnsi="Arial"/>
                          <w:i/>
                          <w:sz w:val="12"/>
                        </w:rPr>
                      </w:pPr>
                      <w:r>
                        <w:rPr>
                          <w:rFonts w:ascii="Arial" w:hAnsi="Arial"/>
                          <w:i/>
                          <w:sz w:val="12"/>
                        </w:rPr>
                        <w:t>Hezkuntzako Ikuskaritza Nagusia</w:t>
                      </w:r>
                    </w:p>
                  </w:txbxContent>
                </v:textbox>
              </v:shape>
              <v:shape id="Text Box 3" style="position:absolute;left:5021;top:533;width:2692;height:1391;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v:stroke joinstyle="round"/>
                <v:textbox>
                  <w:txbxContent>
                    <w:p w:rsidR="006B7322" w:rsidRDefault="006B7322" w14:paraId="7353C056" w14:textId="50CEEF60">
                      <w:pPr>
                        <w:spacing w:after="25"/>
                        <w:rPr>
                          <w:rFonts w:ascii="Arial" w:hAnsi="Arial"/>
                          <w:b/>
                          <w:sz w:val="12"/>
                        </w:rPr>
                      </w:pPr>
                      <w:r>
                        <w:rPr>
                          <w:rFonts w:ascii="Arial" w:hAnsi="Arial"/>
                          <w:b/>
                          <w:sz w:val="12"/>
                        </w:rPr>
                        <w:t>DEPARTAMENTO DE EDUCACIÓN</w:t>
                      </w:r>
                    </w:p>
                    <w:p w:rsidR="006B7322" w:rsidRDefault="006B7322" w14:paraId="04C142E8" w14:textId="77777777">
                      <w:pPr>
                        <w:spacing w:after="25"/>
                        <w:rPr>
                          <w:rFonts w:ascii="Arial" w:hAnsi="Arial"/>
                          <w:sz w:val="12"/>
                        </w:rPr>
                      </w:pPr>
                      <w:r>
                        <w:rPr>
                          <w:rFonts w:ascii="Arial" w:hAnsi="Arial"/>
                          <w:sz w:val="12"/>
                        </w:rPr>
                        <w:t>Viceconsejería de Educación</w:t>
                      </w:r>
                    </w:p>
                    <w:p w:rsidR="006B7322" w:rsidRDefault="006B7322" w14:paraId="1A16F706" w14:textId="77777777">
                      <w:pPr>
                        <w:rPr>
                          <w:rFonts w:ascii="Arial" w:hAnsi="Arial"/>
                          <w:i/>
                          <w:sz w:val="12"/>
                        </w:rPr>
                      </w:pPr>
                      <w:r>
                        <w:rPr>
                          <w:rFonts w:ascii="Arial" w:hAnsi="Arial"/>
                          <w:i/>
                          <w:sz w:val="12"/>
                        </w:rPr>
                        <w:t>Inspección General de Educación</w:t>
                      </w:r>
                    </w:p>
                  </w:txbxContent>
                </v:textbox>
              </v:shape>
              <w10:wrap type="topAndBottom"/>
            </v:group>
          </w:pict>
        </mc:Fallback>
      </mc:AlternateContent>
    </w:r>
    <w:r>
      <w:rPr>
        <w:noProof/>
        <w:sz w:val="20"/>
        <w:lang w:eastAsia="eu-ES"/>
      </w:rPr>
      <w:drawing>
        <wp:inline distT="0" distB="0" distL="0" distR="0" wp14:anchorId="5429754E" wp14:editId="306613DE">
          <wp:extent cx="3832225" cy="461010"/>
          <wp:effectExtent l="0" t="0" r="0" b="0"/>
          <wp:docPr id="12" name="Irudi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2225" cy="461010"/>
                  </a:xfrm>
                  <a:prstGeom prst="rect">
                    <a:avLst/>
                  </a:prstGeom>
                  <a:solidFill>
                    <a:srgbClr val="FFFFFF"/>
                  </a:solidFill>
                  <a:ln>
                    <a:noFill/>
                  </a:ln>
                </pic:spPr>
              </pic:pic>
            </a:graphicData>
          </a:graphic>
        </wp:inline>
      </w:drawing>
    </w:r>
  </w:p>
  <w:p w:rsidR="006B7322" w:rsidRDefault="006B7322" w14:paraId="5186B13D" w14:textId="751A3CD5">
    <w:pPr>
      <w:pStyle w:val="Header"/>
      <w:tabs>
        <w:tab w:val="clear" w:pos="4819"/>
        <w:tab w:val="clear" w:pos="9071"/>
      </w:tabs>
      <w:jc w:val="center"/>
      <w:rPr>
        <w:sz w:val="20"/>
      </w:rPr>
    </w:pPr>
  </w:p>
  <w:p w:rsidR="006B7322" w:rsidRDefault="006B7322" w14:paraId="6C57C439" w14:textId="01774E0D">
    <w:pPr>
      <w:pStyle w:val="Header"/>
      <w:tabs>
        <w:tab w:val="clear" w:pos="4819"/>
        <w:tab w:val="clear" w:pos="9071"/>
      </w:tabs>
      <w:jc w:val="center"/>
      <w:rPr>
        <w:sz w:val="20"/>
      </w:rPr>
    </w:pPr>
  </w:p>
  <w:p w:rsidR="006B7322" w:rsidRDefault="006B7322" w14:paraId="3D404BC9" w14:textId="5D21499B">
    <w:pPr>
      <w:pStyle w:val="Header"/>
      <w:tabs>
        <w:tab w:val="clear" w:pos="4819"/>
        <w:tab w:val="clear" w:pos="9071"/>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C56603C"/>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2"/>
    <w:lvl w:ilvl="0">
      <w:start w:val="1"/>
      <w:numFmt w:val="bullet"/>
      <w:lvlText w:val="-"/>
      <w:lvlJc w:val="left"/>
      <w:pPr>
        <w:tabs>
          <w:tab w:val="num" w:pos="720"/>
        </w:tabs>
        <w:ind w:left="720" w:hanging="360"/>
      </w:pPr>
      <w:rPr>
        <w:rFonts w:ascii="Times New Roman" w:hAnsi="Times New Roman" w:cs="Times New Roman"/>
        <w:b/>
      </w:rPr>
    </w:lvl>
  </w:abstractNum>
  <w:abstractNum w:abstractNumId="3" w15:restartNumberingAfterBreak="0">
    <w:nsid w:val="08EB5FA9"/>
    <w:multiLevelType w:val="hybridMultilevel"/>
    <w:tmpl w:val="1B1423BC"/>
    <w:lvl w:ilvl="0" w:tplc="042D0001">
      <w:start w:val="1"/>
      <w:numFmt w:val="bullet"/>
      <w:lvlText w:val=""/>
      <w:lvlJc w:val="left"/>
      <w:pPr>
        <w:ind w:left="720" w:hanging="360"/>
      </w:pPr>
      <w:rPr>
        <w:rFonts w:hint="default" w:ascii="Symbol" w:hAnsi="Symbol"/>
      </w:rPr>
    </w:lvl>
    <w:lvl w:ilvl="1" w:tplc="042D0003" w:tentative="1">
      <w:start w:val="1"/>
      <w:numFmt w:val="bullet"/>
      <w:lvlText w:val="o"/>
      <w:lvlJc w:val="left"/>
      <w:pPr>
        <w:ind w:left="1440" w:hanging="360"/>
      </w:pPr>
      <w:rPr>
        <w:rFonts w:hint="default" w:ascii="Courier New" w:hAnsi="Courier New" w:cs="Courier New"/>
      </w:rPr>
    </w:lvl>
    <w:lvl w:ilvl="2" w:tplc="042D0005" w:tentative="1">
      <w:start w:val="1"/>
      <w:numFmt w:val="bullet"/>
      <w:lvlText w:val=""/>
      <w:lvlJc w:val="left"/>
      <w:pPr>
        <w:ind w:left="2160" w:hanging="360"/>
      </w:pPr>
      <w:rPr>
        <w:rFonts w:hint="default" w:ascii="Wingdings" w:hAnsi="Wingdings"/>
      </w:rPr>
    </w:lvl>
    <w:lvl w:ilvl="3" w:tplc="042D0001" w:tentative="1">
      <w:start w:val="1"/>
      <w:numFmt w:val="bullet"/>
      <w:lvlText w:val=""/>
      <w:lvlJc w:val="left"/>
      <w:pPr>
        <w:ind w:left="2880" w:hanging="360"/>
      </w:pPr>
      <w:rPr>
        <w:rFonts w:hint="default" w:ascii="Symbol" w:hAnsi="Symbol"/>
      </w:rPr>
    </w:lvl>
    <w:lvl w:ilvl="4" w:tplc="042D0003" w:tentative="1">
      <w:start w:val="1"/>
      <w:numFmt w:val="bullet"/>
      <w:lvlText w:val="o"/>
      <w:lvlJc w:val="left"/>
      <w:pPr>
        <w:ind w:left="3600" w:hanging="360"/>
      </w:pPr>
      <w:rPr>
        <w:rFonts w:hint="default" w:ascii="Courier New" w:hAnsi="Courier New" w:cs="Courier New"/>
      </w:rPr>
    </w:lvl>
    <w:lvl w:ilvl="5" w:tplc="042D0005" w:tentative="1">
      <w:start w:val="1"/>
      <w:numFmt w:val="bullet"/>
      <w:lvlText w:val=""/>
      <w:lvlJc w:val="left"/>
      <w:pPr>
        <w:ind w:left="4320" w:hanging="360"/>
      </w:pPr>
      <w:rPr>
        <w:rFonts w:hint="default" w:ascii="Wingdings" w:hAnsi="Wingdings"/>
      </w:rPr>
    </w:lvl>
    <w:lvl w:ilvl="6" w:tplc="042D0001" w:tentative="1">
      <w:start w:val="1"/>
      <w:numFmt w:val="bullet"/>
      <w:lvlText w:val=""/>
      <w:lvlJc w:val="left"/>
      <w:pPr>
        <w:ind w:left="5040" w:hanging="360"/>
      </w:pPr>
      <w:rPr>
        <w:rFonts w:hint="default" w:ascii="Symbol" w:hAnsi="Symbol"/>
      </w:rPr>
    </w:lvl>
    <w:lvl w:ilvl="7" w:tplc="042D0003" w:tentative="1">
      <w:start w:val="1"/>
      <w:numFmt w:val="bullet"/>
      <w:lvlText w:val="o"/>
      <w:lvlJc w:val="left"/>
      <w:pPr>
        <w:ind w:left="5760" w:hanging="360"/>
      </w:pPr>
      <w:rPr>
        <w:rFonts w:hint="default" w:ascii="Courier New" w:hAnsi="Courier New" w:cs="Courier New"/>
      </w:rPr>
    </w:lvl>
    <w:lvl w:ilvl="8" w:tplc="042D0005" w:tentative="1">
      <w:start w:val="1"/>
      <w:numFmt w:val="bullet"/>
      <w:lvlText w:val=""/>
      <w:lvlJc w:val="left"/>
      <w:pPr>
        <w:ind w:left="6480" w:hanging="360"/>
      </w:pPr>
      <w:rPr>
        <w:rFonts w:hint="default" w:ascii="Wingdings" w:hAnsi="Wingdings"/>
      </w:rPr>
    </w:lvl>
  </w:abstractNum>
  <w:abstractNum w:abstractNumId="4" w15:restartNumberingAfterBreak="0">
    <w:nsid w:val="2D5B49A7"/>
    <w:multiLevelType w:val="hybridMultilevel"/>
    <w:tmpl w:val="3FE48C0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36CD1FDC"/>
    <w:multiLevelType w:val="hybridMultilevel"/>
    <w:tmpl w:val="C832C07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3E8D7151"/>
    <w:multiLevelType w:val="hybridMultilevel"/>
    <w:tmpl w:val="FCB08E68"/>
    <w:lvl w:ilvl="0" w:tplc="042D0001">
      <w:start w:val="1"/>
      <w:numFmt w:val="bullet"/>
      <w:lvlText w:val=""/>
      <w:lvlJc w:val="left"/>
      <w:pPr>
        <w:ind w:left="720" w:hanging="360"/>
      </w:pPr>
      <w:rPr>
        <w:rFonts w:hint="default" w:ascii="Symbol" w:hAnsi="Symbol"/>
      </w:rPr>
    </w:lvl>
    <w:lvl w:ilvl="1" w:tplc="042D0003" w:tentative="1">
      <w:start w:val="1"/>
      <w:numFmt w:val="bullet"/>
      <w:lvlText w:val="o"/>
      <w:lvlJc w:val="left"/>
      <w:pPr>
        <w:ind w:left="1440" w:hanging="360"/>
      </w:pPr>
      <w:rPr>
        <w:rFonts w:hint="default" w:ascii="Courier New" w:hAnsi="Courier New" w:cs="Courier New"/>
      </w:rPr>
    </w:lvl>
    <w:lvl w:ilvl="2" w:tplc="042D0005" w:tentative="1">
      <w:start w:val="1"/>
      <w:numFmt w:val="bullet"/>
      <w:lvlText w:val=""/>
      <w:lvlJc w:val="left"/>
      <w:pPr>
        <w:ind w:left="2160" w:hanging="360"/>
      </w:pPr>
      <w:rPr>
        <w:rFonts w:hint="default" w:ascii="Wingdings" w:hAnsi="Wingdings"/>
      </w:rPr>
    </w:lvl>
    <w:lvl w:ilvl="3" w:tplc="042D0001" w:tentative="1">
      <w:start w:val="1"/>
      <w:numFmt w:val="bullet"/>
      <w:lvlText w:val=""/>
      <w:lvlJc w:val="left"/>
      <w:pPr>
        <w:ind w:left="2880" w:hanging="360"/>
      </w:pPr>
      <w:rPr>
        <w:rFonts w:hint="default" w:ascii="Symbol" w:hAnsi="Symbol"/>
      </w:rPr>
    </w:lvl>
    <w:lvl w:ilvl="4" w:tplc="042D0003" w:tentative="1">
      <w:start w:val="1"/>
      <w:numFmt w:val="bullet"/>
      <w:lvlText w:val="o"/>
      <w:lvlJc w:val="left"/>
      <w:pPr>
        <w:ind w:left="3600" w:hanging="360"/>
      </w:pPr>
      <w:rPr>
        <w:rFonts w:hint="default" w:ascii="Courier New" w:hAnsi="Courier New" w:cs="Courier New"/>
      </w:rPr>
    </w:lvl>
    <w:lvl w:ilvl="5" w:tplc="042D0005" w:tentative="1">
      <w:start w:val="1"/>
      <w:numFmt w:val="bullet"/>
      <w:lvlText w:val=""/>
      <w:lvlJc w:val="left"/>
      <w:pPr>
        <w:ind w:left="4320" w:hanging="360"/>
      </w:pPr>
      <w:rPr>
        <w:rFonts w:hint="default" w:ascii="Wingdings" w:hAnsi="Wingdings"/>
      </w:rPr>
    </w:lvl>
    <w:lvl w:ilvl="6" w:tplc="042D0001" w:tentative="1">
      <w:start w:val="1"/>
      <w:numFmt w:val="bullet"/>
      <w:lvlText w:val=""/>
      <w:lvlJc w:val="left"/>
      <w:pPr>
        <w:ind w:left="5040" w:hanging="360"/>
      </w:pPr>
      <w:rPr>
        <w:rFonts w:hint="default" w:ascii="Symbol" w:hAnsi="Symbol"/>
      </w:rPr>
    </w:lvl>
    <w:lvl w:ilvl="7" w:tplc="042D0003" w:tentative="1">
      <w:start w:val="1"/>
      <w:numFmt w:val="bullet"/>
      <w:lvlText w:val="o"/>
      <w:lvlJc w:val="left"/>
      <w:pPr>
        <w:ind w:left="5760" w:hanging="360"/>
      </w:pPr>
      <w:rPr>
        <w:rFonts w:hint="default" w:ascii="Courier New" w:hAnsi="Courier New" w:cs="Courier New"/>
      </w:rPr>
    </w:lvl>
    <w:lvl w:ilvl="8" w:tplc="042D0005" w:tentative="1">
      <w:start w:val="1"/>
      <w:numFmt w:val="bullet"/>
      <w:lvlText w:val=""/>
      <w:lvlJc w:val="left"/>
      <w:pPr>
        <w:ind w:left="6480" w:hanging="360"/>
      </w:pPr>
      <w:rPr>
        <w:rFonts w:hint="default" w:ascii="Wingdings" w:hAnsi="Wingdings"/>
      </w:rPr>
    </w:lvl>
  </w:abstractNum>
  <w:abstractNum w:abstractNumId="7" w15:restartNumberingAfterBreak="0">
    <w:nsid w:val="4F2B7742"/>
    <w:multiLevelType w:val="hybridMultilevel"/>
    <w:tmpl w:val="7AF0DF60"/>
    <w:lvl w:ilvl="0" w:tplc="C2B65976">
      <w:start w:val="1"/>
      <w:numFmt w:val="decimal"/>
      <w:lvlText w:val="%1."/>
      <w:lvlJc w:val="left"/>
      <w:pPr>
        <w:ind w:left="720" w:hanging="360"/>
      </w:pPr>
      <w:rPr>
        <w:rFonts w:hint="default" w:ascii="Arial" w:hAnsi="Arial" w:cs="Arial"/>
        <w:b/>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D7B7192"/>
    <w:multiLevelType w:val="hybridMultilevel"/>
    <w:tmpl w:val="8F064C74"/>
    <w:lvl w:ilvl="0" w:tplc="042D0001">
      <w:start w:val="1"/>
      <w:numFmt w:val="bullet"/>
      <w:lvlText w:val=""/>
      <w:lvlJc w:val="left"/>
      <w:pPr>
        <w:ind w:left="1146" w:hanging="360"/>
      </w:pPr>
      <w:rPr>
        <w:rFonts w:hint="default" w:ascii="Symbol" w:hAnsi="Symbol"/>
      </w:rPr>
    </w:lvl>
    <w:lvl w:ilvl="1" w:tplc="042D0003" w:tentative="1">
      <w:start w:val="1"/>
      <w:numFmt w:val="bullet"/>
      <w:lvlText w:val="o"/>
      <w:lvlJc w:val="left"/>
      <w:pPr>
        <w:ind w:left="1866" w:hanging="360"/>
      </w:pPr>
      <w:rPr>
        <w:rFonts w:hint="default" w:ascii="Courier New" w:hAnsi="Courier New" w:cs="Courier New"/>
      </w:rPr>
    </w:lvl>
    <w:lvl w:ilvl="2" w:tplc="042D0005" w:tentative="1">
      <w:start w:val="1"/>
      <w:numFmt w:val="bullet"/>
      <w:lvlText w:val=""/>
      <w:lvlJc w:val="left"/>
      <w:pPr>
        <w:ind w:left="2586" w:hanging="360"/>
      </w:pPr>
      <w:rPr>
        <w:rFonts w:hint="default" w:ascii="Wingdings" w:hAnsi="Wingdings"/>
      </w:rPr>
    </w:lvl>
    <w:lvl w:ilvl="3" w:tplc="042D0001" w:tentative="1">
      <w:start w:val="1"/>
      <w:numFmt w:val="bullet"/>
      <w:lvlText w:val=""/>
      <w:lvlJc w:val="left"/>
      <w:pPr>
        <w:ind w:left="3306" w:hanging="360"/>
      </w:pPr>
      <w:rPr>
        <w:rFonts w:hint="default" w:ascii="Symbol" w:hAnsi="Symbol"/>
      </w:rPr>
    </w:lvl>
    <w:lvl w:ilvl="4" w:tplc="042D0003" w:tentative="1">
      <w:start w:val="1"/>
      <w:numFmt w:val="bullet"/>
      <w:lvlText w:val="o"/>
      <w:lvlJc w:val="left"/>
      <w:pPr>
        <w:ind w:left="4026" w:hanging="360"/>
      </w:pPr>
      <w:rPr>
        <w:rFonts w:hint="default" w:ascii="Courier New" w:hAnsi="Courier New" w:cs="Courier New"/>
      </w:rPr>
    </w:lvl>
    <w:lvl w:ilvl="5" w:tplc="042D0005" w:tentative="1">
      <w:start w:val="1"/>
      <w:numFmt w:val="bullet"/>
      <w:lvlText w:val=""/>
      <w:lvlJc w:val="left"/>
      <w:pPr>
        <w:ind w:left="4746" w:hanging="360"/>
      </w:pPr>
      <w:rPr>
        <w:rFonts w:hint="default" w:ascii="Wingdings" w:hAnsi="Wingdings"/>
      </w:rPr>
    </w:lvl>
    <w:lvl w:ilvl="6" w:tplc="042D0001" w:tentative="1">
      <w:start w:val="1"/>
      <w:numFmt w:val="bullet"/>
      <w:lvlText w:val=""/>
      <w:lvlJc w:val="left"/>
      <w:pPr>
        <w:ind w:left="5466" w:hanging="360"/>
      </w:pPr>
      <w:rPr>
        <w:rFonts w:hint="default" w:ascii="Symbol" w:hAnsi="Symbol"/>
      </w:rPr>
    </w:lvl>
    <w:lvl w:ilvl="7" w:tplc="042D0003" w:tentative="1">
      <w:start w:val="1"/>
      <w:numFmt w:val="bullet"/>
      <w:lvlText w:val="o"/>
      <w:lvlJc w:val="left"/>
      <w:pPr>
        <w:ind w:left="6186" w:hanging="360"/>
      </w:pPr>
      <w:rPr>
        <w:rFonts w:hint="default" w:ascii="Courier New" w:hAnsi="Courier New" w:cs="Courier New"/>
      </w:rPr>
    </w:lvl>
    <w:lvl w:ilvl="8" w:tplc="042D0005" w:tentative="1">
      <w:start w:val="1"/>
      <w:numFmt w:val="bullet"/>
      <w:lvlText w:val=""/>
      <w:lvlJc w:val="left"/>
      <w:pPr>
        <w:ind w:left="6906" w:hanging="360"/>
      </w:pPr>
      <w:rPr>
        <w:rFonts w:hint="default" w:ascii="Wingdings" w:hAnsi="Wingdings"/>
      </w:rPr>
    </w:lvl>
  </w:abstractNum>
  <w:abstractNum w:abstractNumId="9" w15:restartNumberingAfterBreak="0">
    <w:nsid w:val="6B8B6F20"/>
    <w:multiLevelType w:val="multilevel"/>
    <w:tmpl w:val="DE085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330195"/>
    <w:multiLevelType w:val="multilevel"/>
    <w:tmpl w:val="E0A6EFBE"/>
    <w:lvl w:ilvl="0">
      <w:start w:val="1"/>
      <w:numFmt w:val="bullet"/>
      <w:lvlText w:val=""/>
      <w:lvlJc w:val="left"/>
      <w:pPr>
        <w:tabs>
          <w:tab w:val="num" w:pos="616"/>
        </w:tabs>
        <w:ind w:left="616" w:hanging="360"/>
      </w:pPr>
      <w:rPr>
        <w:rFonts w:hint="default" w:ascii="Symbol" w:hAnsi="Symbol"/>
        <w:sz w:val="20"/>
      </w:rPr>
    </w:lvl>
    <w:lvl w:ilvl="1" w:tentative="1">
      <w:start w:val="1"/>
      <w:numFmt w:val="bullet"/>
      <w:lvlText w:val=""/>
      <w:lvlJc w:val="left"/>
      <w:pPr>
        <w:tabs>
          <w:tab w:val="num" w:pos="1336"/>
        </w:tabs>
        <w:ind w:left="1336" w:hanging="360"/>
      </w:pPr>
      <w:rPr>
        <w:rFonts w:hint="default" w:ascii="Symbol" w:hAnsi="Symbol"/>
        <w:sz w:val="20"/>
      </w:rPr>
    </w:lvl>
    <w:lvl w:ilvl="2" w:tentative="1">
      <w:start w:val="1"/>
      <w:numFmt w:val="bullet"/>
      <w:lvlText w:val=""/>
      <w:lvlJc w:val="left"/>
      <w:pPr>
        <w:tabs>
          <w:tab w:val="num" w:pos="2056"/>
        </w:tabs>
        <w:ind w:left="2056" w:hanging="360"/>
      </w:pPr>
      <w:rPr>
        <w:rFonts w:hint="default" w:ascii="Symbol" w:hAnsi="Symbol"/>
        <w:sz w:val="20"/>
      </w:rPr>
    </w:lvl>
    <w:lvl w:ilvl="3" w:tentative="1">
      <w:start w:val="1"/>
      <w:numFmt w:val="bullet"/>
      <w:lvlText w:val=""/>
      <w:lvlJc w:val="left"/>
      <w:pPr>
        <w:tabs>
          <w:tab w:val="num" w:pos="2776"/>
        </w:tabs>
        <w:ind w:left="2776" w:hanging="360"/>
      </w:pPr>
      <w:rPr>
        <w:rFonts w:hint="default" w:ascii="Symbol" w:hAnsi="Symbol"/>
        <w:sz w:val="20"/>
      </w:rPr>
    </w:lvl>
    <w:lvl w:ilvl="4" w:tentative="1">
      <w:start w:val="1"/>
      <w:numFmt w:val="bullet"/>
      <w:lvlText w:val=""/>
      <w:lvlJc w:val="left"/>
      <w:pPr>
        <w:tabs>
          <w:tab w:val="num" w:pos="3496"/>
        </w:tabs>
        <w:ind w:left="3496" w:hanging="360"/>
      </w:pPr>
      <w:rPr>
        <w:rFonts w:hint="default" w:ascii="Symbol" w:hAnsi="Symbol"/>
        <w:sz w:val="20"/>
      </w:rPr>
    </w:lvl>
    <w:lvl w:ilvl="5" w:tentative="1">
      <w:start w:val="1"/>
      <w:numFmt w:val="bullet"/>
      <w:lvlText w:val=""/>
      <w:lvlJc w:val="left"/>
      <w:pPr>
        <w:tabs>
          <w:tab w:val="num" w:pos="4216"/>
        </w:tabs>
        <w:ind w:left="4216" w:hanging="360"/>
      </w:pPr>
      <w:rPr>
        <w:rFonts w:hint="default" w:ascii="Symbol" w:hAnsi="Symbol"/>
        <w:sz w:val="20"/>
      </w:rPr>
    </w:lvl>
    <w:lvl w:ilvl="6" w:tentative="1">
      <w:start w:val="1"/>
      <w:numFmt w:val="bullet"/>
      <w:lvlText w:val=""/>
      <w:lvlJc w:val="left"/>
      <w:pPr>
        <w:tabs>
          <w:tab w:val="num" w:pos="4936"/>
        </w:tabs>
        <w:ind w:left="4936" w:hanging="360"/>
      </w:pPr>
      <w:rPr>
        <w:rFonts w:hint="default" w:ascii="Symbol" w:hAnsi="Symbol"/>
        <w:sz w:val="20"/>
      </w:rPr>
    </w:lvl>
    <w:lvl w:ilvl="7" w:tentative="1">
      <w:start w:val="1"/>
      <w:numFmt w:val="bullet"/>
      <w:lvlText w:val=""/>
      <w:lvlJc w:val="left"/>
      <w:pPr>
        <w:tabs>
          <w:tab w:val="num" w:pos="5656"/>
        </w:tabs>
        <w:ind w:left="5656" w:hanging="360"/>
      </w:pPr>
      <w:rPr>
        <w:rFonts w:hint="default" w:ascii="Symbol" w:hAnsi="Symbol"/>
        <w:sz w:val="20"/>
      </w:rPr>
    </w:lvl>
    <w:lvl w:ilvl="8" w:tentative="1">
      <w:start w:val="1"/>
      <w:numFmt w:val="bullet"/>
      <w:lvlText w:val=""/>
      <w:lvlJc w:val="left"/>
      <w:pPr>
        <w:tabs>
          <w:tab w:val="num" w:pos="6376"/>
        </w:tabs>
        <w:ind w:left="6376" w:hanging="360"/>
      </w:pPr>
      <w:rPr>
        <w:rFonts w:hint="default" w:ascii="Symbol" w:hAnsi="Symbol"/>
        <w:sz w:val="20"/>
      </w:rPr>
    </w:lvl>
  </w:abstractNum>
  <w:abstractNum w:abstractNumId="11" w15:restartNumberingAfterBreak="0">
    <w:nsid w:val="755C09B9"/>
    <w:multiLevelType w:val="hybridMultilevel"/>
    <w:tmpl w:val="7CD8FF18"/>
    <w:lvl w:ilvl="0" w:tplc="33B86E1A">
      <w:start w:val="1"/>
      <w:numFmt w:val="lowerLetter"/>
      <w:lvlText w:val="%1-"/>
      <w:lvlJc w:val="left"/>
      <w:pPr>
        <w:ind w:left="720" w:hanging="360"/>
      </w:pPr>
      <w:rPr>
        <w:rFonts w:hint="default" w:ascii="Times New Roman" w:hAnsi="Times New Roman" w:cs="Times New Roman"/>
        <w:b w:val="0"/>
        <w:sz w:val="24"/>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2" w15:restartNumberingAfterBreak="0">
    <w:nsid w:val="7D700C5F"/>
    <w:multiLevelType w:val="multilevel"/>
    <w:tmpl w:val="9F4EF6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314410501">
    <w:abstractNumId w:val="1"/>
  </w:num>
  <w:num w:numId="2" w16cid:durableId="88435393">
    <w:abstractNumId w:val="2"/>
  </w:num>
  <w:num w:numId="3" w16cid:durableId="476842939">
    <w:abstractNumId w:val="0"/>
  </w:num>
  <w:num w:numId="4" w16cid:durableId="27146595">
    <w:abstractNumId w:val="7"/>
  </w:num>
  <w:num w:numId="5" w16cid:durableId="1056052956">
    <w:abstractNumId w:val="4"/>
  </w:num>
  <w:num w:numId="6" w16cid:durableId="52849640">
    <w:abstractNumId w:val="5"/>
  </w:num>
  <w:num w:numId="7" w16cid:durableId="289946537">
    <w:abstractNumId w:val="12"/>
  </w:num>
  <w:num w:numId="8" w16cid:durableId="957221686">
    <w:abstractNumId w:val="6"/>
  </w:num>
  <w:num w:numId="9" w16cid:durableId="1764953486">
    <w:abstractNumId w:val="9"/>
  </w:num>
  <w:num w:numId="10" w16cid:durableId="1238630570">
    <w:abstractNumId w:val="10"/>
  </w:num>
  <w:num w:numId="11" w16cid:durableId="1800417945">
    <w:abstractNumId w:val="8"/>
  </w:num>
  <w:num w:numId="12" w16cid:durableId="210576786">
    <w:abstractNumId w:val="11"/>
  </w:num>
  <w:num w:numId="13" w16cid:durableId="154602193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embedSystemFonts/>
  <w:attachedTemplate r:id="rId1"/>
  <w:trackRevisions w:val="false"/>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193"/>
    <w:rsid w:val="000067AF"/>
    <w:rsid w:val="00010C81"/>
    <w:rsid w:val="00011082"/>
    <w:rsid w:val="00013C9D"/>
    <w:rsid w:val="00022816"/>
    <w:rsid w:val="00035062"/>
    <w:rsid w:val="00035980"/>
    <w:rsid w:val="00060921"/>
    <w:rsid w:val="00071C31"/>
    <w:rsid w:val="0008335A"/>
    <w:rsid w:val="000869E4"/>
    <w:rsid w:val="000943AE"/>
    <w:rsid w:val="000B25B3"/>
    <w:rsid w:val="000B3EDC"/>
    <w:rsid w:val="000B48CA"/>
    <w:rsid w:val="000C0D1C"/>
    <w:rsid w:val="000C4A1A"/>
    <w:rsid w:val="000C4AB6"/>
    <w:rsid w:val="000D0FFC"/>
    <w:rsid w:val="000D170E"/>
    <w:rsid w:val="000D3E9A"/>
    <w:rsid w:val="000E0EB5"/>
    <w:rsid w:val="000E2D62"/>
    <w:rsid w:val="000E5D33"/>
    <w:rsid w:val="000F4DE2"/>
    <w:rsid w:val="000F7856"/>
    <w:rsid w:val="00100B71"/>
    <w:rsid w:val="001023F8"/>
    <w:rsid w:val="00106BE1"/>
    <w:rsid w:val="001126B1"/>
    <w:rsid w:val="0011690F"/>
    <w:rsid w:val="00117743"/>
    <w:rsid w:val="001300AD"/>
    <w:rsid w:val="00131505"/>
    <w:rsid w:val="00132EE0"/>
    <w:rsid w:val="0013607D"/>
    <w:rsid w:val="00140831"/>
    <w:rsid w:val="00160A48"/>
    <w:rsid w:val="00164F6F"/>
    <w:rsid w:val="00181435"/>
    <w:rsid w:val="001846D6"/>
    <w:rsid w:val="001A0D22"/>
    <w:rsid w:val="001B42DB"/>
    <w:rsid w:val="001B7A42"/>
    <w:rsid w:val="001C0319"/>
    <w:rsid w:val="001E6E09"/>
    <w:rsid w:val="001E79FC"/>
    <w:rsid w:val="001F1589"/>
    <w:rsid w:val="00202EF7"/>
    <w:rsid w:val="00207123"/>
    <w:rsid w:val="002073B9"/>
    <w:rsid w:val="00211416"/>
    <w:rsid w:val="00224FD3"/>
    <w:rsid w:val="0023632D"/>
    <w:rsid w:val="002525BD"/>
    <w:rsid w:val="00295908"/>
    <w:rsid w:val="002A051A"/>
    <w:rsid w:val="002B4BFE"/>
    <w:rsid w:val="002B7480"/>
    <w:rsid w:val="002C4A85"/>
    <w:rsid w:val="002C4EC0"/>
    <w:rsid w:val="002C5FCC"/>
    <w:rsid w:val="002D25EB"/>
    <w:rsid w:val="002D45C8"/>
    <w:rsid w:val="002D5A19"/>
    <w:rsid w:val="002E00E0"/>
    <w:rsid w:val="002E0446"/>
    <w:rsid w:val="002F3C41"/>
    <w:rsid w:val="002F4FB1"/>
    <w:rsid w:val="0030402B"/>
    <w:rsid w:val="00310352"/>
    <w:rsid w:val="003146EC"/>
    <w:rsid w:val="0032179F"/>
    <w:rsid w:val="00324AEE"/>
    <w:rsid w:val="00332AB6"/>
    <w:rsid w:val="00333F0B"/>
    <w:rsid w:val="00342982"/>
    <w:rsid w:val="00351ED4"/>
    <w:rsid w:val="00354F19"/>
    <w:rsid w:val="003579D7"/>
    <w:rsid w:val="00365AE7"/>
    <w:rsid w:val="00373CE4"/>
    <w:rsid w:val="003750F1"/>
    <w:rsid w:val="003800B3"/>
    <w:rsid w:val="0039492E"/>
    <w:rsid w:val="0039533B"/>
    <w:rsid w:val="003A25F6"/>
    <w:rsid w:val="003B42E3"/>
    <w:rsid w:val="003B5304"/>
    <w:rsid w:val="003C6C37"/>
    <w:rsid w:val="003D3987"/>
    <w:rsid w:val="003D504C"/>
    <w:rsid w:val="003E387D"/>
    <w:rsid w:val="003F0E10"/>
    <w:rsid w:val="003F2994"/>
    <w:rsid w:val="00406179"/>
    <w:rsid w:val="00430FB3"/>
    <w:rsid w:val="004346BC"/>
    <w:rsid w:val="00434F2A"/>
    <w:rsid w:val="00440F0E"/>
    <w:rsid w:val="0045047B"/>
    <w:rsid w:val="00453AF2"/>
    <w:rsid w:val="00466371"/>
    <w:rsid w:val="00490A77"/>
    <w:rsid w:val="00491E13"/>
    <w:rsid w:val="00494650"/>
    <w:rsid w:val="004B34CA"/>
    <w:rsid w:val="004B59A0"/>
    <w:rsid w:val="004D2B68"/>
    <w:rsid w:val="004D4D41"/>
    <w:rsid w:val="004D6CBB"/>
    <w:rsid w:val="004E711F"/>
    <w:rsid w:val="00511F02"/>
    <w:rsid w:val="00513DF5"/>
    <w:rsid w:val="00515E95"/>
    <w:rsid w:val="00516165"/>
    <w:rsid w:val="0051739B"/>
    <w:rsid w:val="0052213F"/>
    <w:rsid w:val="00522BC8"/>
    <w:rsid w:val="00547535"/>
    <w:rsid w:val="00561597"/>
    <w:rsid w:val="00564540"/>
    <w:rsid w:val="00580A15"/>
    <w:rsid w:val="00594016"/>
    <w:rsid w:val="005B4DCD"/>
    <w:rsid w:val="005B5A64"/>
    <w:rsid w:val="005C1ECF"/>
    <w:rsid w:val="005E3742"/>
    <w:rsid w:val="005F2041"/>
    <w:rsid w:val="005F3977"/>
    <w:rsid w:val="005F5B9E"/>
    <w:rsid w:val="005F64B8"/>
    <w:rsid w:val="005F669B"/>
    <w:rsid w:val="00601D36"/>
    <w:rsid w:val="00604AEA"/>
    <w:rsid w:val="0060587E"/>
    <w:rsid w:val="00615B64"/>
    <w:rsid w:val="00633B5B"/>
    <w:rsid w:val="0063638E"/>
    <w:rsid w:val="00646466"/>
    <w:rsid w:val="0065268F"/>
    <w:rsid w:val="00681A2E"/>
    <w:rsid w:val="00683D68"/>
    <w:rsid w:val="00695980"/>
    <w:rsid w:val="006A12EA"/>
    <w:rsid w:val="006A54B9"/>
    <w:rsid w:val="006B32A8"/>
    <w:rsid w:val="006B3815"/>
    <w:rsid w:val="006B3B05"/>
    <w:rsid w:val="006B621C"/>
    <w:rsid w:val="006B7322"/>
    <w:rsid w:val="006C11E1"/>
    <w:rsid w:val="006C2908"/>
    <w:rsid w:val="006C3586"/>
    <w:rsid w:val="006D0F21"/>
    <w:rsid w:val="006E391F"/>
    <w:rsid w:val="006E4776"/>
    <w:rsid w:val="006E5193"/>
    <w:rsid w:val="006E590F"/>
    <w:rsid w:val="006F7592"/>
    <w:rsid w:val="00700E92"/>
    <w:rsid w:val="00702290"/>
    <w:rsid w:val="00715B70"/>
    <w:rsid w:val="00721B11"/>
    <w:rsid w:val="00721E39"/>
    <w:rsid w:val="00725F23"/>
    <w:rsid w:val="00726E42"/>
    <w:rsid w:val="00734261"/>
    <w:rsid w:val="00734328"/>
    <w:rsid w:val="007451EE"/>
    <w:rsid w:val="007701C5"/>
    <w:rsid w:val="00771432"/>
    <w:rsid w:val="0077523D"/>
    <w:rsid w:val="00790843"/>
    <w:rsid w:val="007A033E"/>
    <w:rsid w:val="007A23A2"/>
    <w:rsid w:val="007B12F5"/>
    <w:rsid w:val="007B5869"/>
    <w:rsid w:val="007C06E0"/>
    <w:rsid w:val="007D459C"/>
    <w:rsid w:val="007E10EA"/>
    <w:rsid w:val="007F4C12"/>
    <w:rsid w:val="0080119D"/>
    <w:rsid w:val="008073A8"/>
    <w:rsid w:val="0084287D"/>
    <w:rsid w:val="0084636E"/>
    <w:rsid w:val="008639FD"/>
    <w:rsid w:val="008672B8"/>
    <w:rsid w:val="00873D3B"/>
    <w:rsid w:val="008822C8"/>
    <w:rsid w:val="008A2F44"/>
    <w:rsid w:val="008A4499"/>
    <w:rsid w:val="008B13DB"/>
    <w:rsid w:val="008B178E"/>
    <w:rsid w:val="008B2208"/>
    <w:rsid w:val="008B3DDF"/>
    <w:rsid w:val="008D60F4"/>
    <w:rsid w:val="008E6E0D"/>
    <w:rsid w:val="008F3305"/>
    <w:rsid w:val="008F7157"/>
    <w:rsid w:val="00902D5E"/>
    <w:rsid w:val="00906240"/>
    <w:rsid w:val="009064B1"/>
    <w:rsid w:val="00910528"/>
    <w:rsid w:val="00912CE2"/>
    <w:rsid w:val="00934F41"/>
    <w:rsid w:val="00935711"/>
    <w:rsid w:val="00941536"/>
    <w:rsid w:val="00954A76"/>
    <w:rsid w:val="009636CA"/>
    <w:rsid w:val="0098336F"/>
    <w:rsid w:val="0098410F"/>
    <w:rsid w:val="0099028D"/>
    <w:rsid w:val="00994CD9"/>
    <w:rsid w:val="009B0445"/>
    <w:rsid w:val="009B393E"/>
    <w:rsid w:val="009B79D8"/>
    <w:rsid w:val="009C1FD4"/>
    <w:rsid w:val="009C22E0"/>
    <w:rsid w:val="009C6108"/>
    <w:rsid w:val="009D034E"/>
    <w:rsid w:val="009D104A"/>
    <w:rsid w:val="009F04C7"/>
    <w:rsid w:val="009F67B2"/>
    <w:rsid w:val="00A01881"/>
    <w:rsid w:val="00A06F06"/>
    <w:rsid w:val="00A07232"/>
    <w:rsid w:val="00A14EA3"/>
    <w:rsid w:val="00A16D0F"/>
    <w:rsid w:val="00A3716D"/>
    <w:rsid w:val="00A40208"/>
    <w:rsid w:val="00A4371A"/>
    <w:rsid w:val="00A45E9A"/>
    <w:rsid w:val="00A52312"/>
    <w:rsid w:val="00A5363B"/>
    <w:rsid w:val="00A54A51"/>
    <w:rsid w:val="00A63F2F"/>
    <w:rsid w:val="00A65434"/>
    <w:rsid w:val="00A67228"/>
    <w:rsid w:val="00A8061F"/>
    <w:rsid w:val="00A82A19"/>
    <w:rsid w:val="00A853A3"/>
    <w:rsid w:val="00A92BF5"/>
    <w:rsid w:val="00A97BA1"/>
    <w:rsid w:val="00AA1DAE"/>
    <w:rsid w:val="00AB4823"/>
    <w:rsid w:val="00AE52C6"/>
    <w:rsid w:val="00AE54B9"/>
    <w:rsid w:val="00AF347E"/>
    <w:rsid w:val="00AF34F5"/>
    <w:rsid w:val="00AF5C8D"/>
    <w:rsid w:val="00AF721E"/>
    <w:rsid w:val="00B02058"/>
    <w:rsid w:val="00B0382C"/>
    <w:rsid w:val="00B05C7D"/>
    <w:rsid w:val="00B10C34"/>
    <w:rsid w:val="00B1446B"/>
    <w:rsid w:val="00B15942"/>
    <w:rsid w:val="00B22ECE"/>
    <w:rsid w:val="00B35FAD"/>
    <w:rsid w:val="00B3600D"/>
    <w:rsid w:val="00B360DE"/>
    <w:rsid w:val="00B40E65"/>
    <w:rsid w:val="00B45EF6"/>
    <w:rsid w:val="00B53BD9"/>
    <w:rsid w:val="00B67AED"/>
    <w:rsid w:val="00B73E4F"/>
    <w:rsid w:val="00B85D84"/>
    <w:rsid w:val="00BB08B9"/>
    <w:rsid w:val="00BB0FE8"/>
    <w:rsid w:val="00BB63A7"/>
    <w:rsid w:val="00BC0B40"/>
    <w:rsid w:val="00BD1C4C"/>
    <w:rsid w:val="00BE69F1"/>
    <w:rsid w:val="00BF1AF3"/>
    <w:rsid w:val="00BF7614"/>
    <w:rsid w:val="00C04BC7"/>
    <w:rsid w:val="00C0681F"/>
    <w:rsid w:val="00C06E6C"/>
    <w:rsid w:val="00C24200"/>
    <w:rsid w:val="00C52E50"/>
    <w:rsid w:val="00C827EC"/>
    <w:rsid w:val="00C9272C"/>
    <w:rsid w:val="00CA0152"/>
    <w:rsid w:val="00CA2372"/>
    <w:rsid w:val="00CB6117"/>
    <w:rsid w:val="00CC3071"/>
    <w:rsid w:val="00CE4240"/>
    <w:rsid w:val="00D004C9"/>
    <w:rsid w:val="00D03F3D"/>
    <w:rsid w:val="00D06A59"/>
    <w:rsid w:val="00D07D10"/>
    <w:rsid w:val="00D17756"/>
    <w:rsid w:val="00D26CBE"/>
    <w:rsid w:val="00D37D14"/>
    <w:rsid w:val="00D524E8"/>
    <w:rsid w:val="00D54134"/>
    <w:rsid w:val="00D83413"/>
    <w:rsid w:val="00D851D8"/>
    <w:rsid w:val="00D93077"/>
    <w:rsid w:val="00DA1300"/>
    <w:rsid w:val="00DB5CF5"/>
    <w:rsid w:val="00DC753C"/>
    <w:rsid w:val="00DD568B"/>
    <w:rsid w:val="00DE1F7A"/>
    <w:rsid w:val="00DE79CC"/>
    <w:rsid w:val="00DF66C3"/>
    <w:rsid w:val="00E05662"/>
    <w:rsid w:val="00E13E49"/>
    <w:rsid w:val="00E21353"/>
    <w:rsid w:val="00E239ED"/>
    <w:rsid w:val="00E23F9E"/>
    <w:rsid w:val="00E5125E"/>
    <w:rsid w:val="00E56DCB"/>
    <w:rsid w:val="00E619D7"/>
    <w:rsid w:val="00E672A6"/>
    <w:rsid w:val="00E938BB"/>
    <w:rsid w:val="00EC0E51"/>
    <w:rsid w:val="00ED163D"/>
    <w:rsid w:val="00ED3C7A"/>
    <w:rsid w:val="00EE2339"/>
    <w:rsid w:val="00EF08D7"/>
    <w:rsid w:val="00F01270"/>
    <w:rsid w:val="00F05935"/>
    <w:rsid w:val="00F24B0B"/>
    <w:rsid w:val="00F27F89"/>
    <w:rsid w:val="00F30A04"/>
    <w:rsid w:val="00F34B36"/>
    <w:rsid w:val="00F52099"/>
    <w:rsid w:val="00F87736"/>
    <w:rsid w:val="00F92BB1"/>
    <w:rsid w:val="00F93370"/>
    <w:rsid w:val="00FA3D8C"/>
    <w:rsid w:val="00FB09EC"/>
    <w:rsid w:val="00FC60A7"/>
    <w:rsid w:val="00FD234A"/>
    <w:rsid w:val="00FD79B1"/>
    <w:rsid w:val="00FF0FF8"/>
    <w:rsid w:val="00FF1D36"/>
    <w:rsid w:val="00FF38FF"/>
    <w:rsid w:val="01E78C23"/>
    <w:rsid w:val="0312A53A"/>
    <w:rsid w:val="0343B334"/>
    <w:rsid w:val="05683480"/>
    <w:rsid w:val="057A84A4"/>
    <w:rsid w:val="066A9E39"/>
    <w:rsid w:val="091E2E18"/>
    <w:rsid w:val="0A9161AD"/>
    <w:rsid w:val="0AC3038B"/>
    <w:rsid w:val="0C2D320E"/>
    <w:rsid w:val="0CDD2D02"/>
    <w:rsid w:val="0F49A79D"/>
    <w:rsid w:val="0F860882"/>
    <w:rsid w:val="102DF621"/>
    <w:rsid w:val="119038BA"/>
    <w:rsid w:val="1270A65B"/>
    <w:rsid w:val="140DD78F"/>
    <w:rsid w:val="1AC7B5BE"/>
    <w:rsid w:val="1AF5FDF0"/>
    <w:rsid w:val="1C8041EA"/>
    <w:rsid w:val="1D3E6ED9"/>
    <w:rsid w:val="1D9B9178"/>
    <w:rsid w:val="1DDFBDB1"/>
    <w:rsid w:val="21602DA6"/>
    <w:rsid w:val="22F76423"/>
    <w:rsid w:val="24565543"/>
    <w:rsid w:val="2774CDA8"/>
    <w:rsid w:val="299CE449"/>
    <w:rsid w:val="29C8C125"/>
    <w:rsid w:val="2A9F2FCA"/>
    <w:rsid w:val="2ABF74E8"/>
    <w:rsid w:val="30A5B413"/>
    <w:rsid w:val="33C46B9F"/>
    <w:rsid w:val="341B2DE4"/>
    <w:rsid w:val="346D1085"/>
    <w:rsid w:val="3618C50E"/>
    <w:rsid w:val="3792DEF8"/>
    <w:rsid w:val="37B25E92"/>
    <w:rsid w:val="38580559"/>
    <w:rsid w:val="392EAF59"/>
    <w:rsid w:val="3A432192"/>
    <w:rsid w:val="3DE11EE8"/>
    <w:rsid w:val="4089C64A"/>
    <w:rsid w:val="422FF130"/>
    <w:rsid w:val="429FC784"/>
    <w:rsid w:val="446A0BF2"/>
    <w:rsid w:val="44A81D65"/>
    <w:rsid w:val="45EB28E1"/>
    <w:rsid w:val="46EB642E"/>
    <w:rsid w:val="47D3A264"/>
    <w:rsid w:val="4D03278A"/>
    <w:rsid w:val="4E27B8B5"/>
    <w:rsid w:val="4FB4AC1F"/>
    <w:rsid w:val="4FDEB449"/>
    <w:rsid w:val="50351DEB"/>
    <w:rsid w:val="505FBC11"/>
    <w:rsid w:val="51C4D570"/>
    <w:rsid w:val="51D6E8FF"/>
    <w:rsid w:val="5208E979"/>
    <w:rsid w:val="529A5E28"/>
    <w:rsid w:val="529A5E2C"/>
    <w:rsid w:val="5496FA39"/>
    <w:rsid w:val="57BFBE04"/>
    <w:rsid w:val="591D5077"/>
    <w:rsid w:val="5A31B9DA"/>
    <w:rsid w:val="5B652EEF"/>
    <w:rsid w:val="5DA55B68"/>
    <w:rsid w:val="5FE19A66"/>
    <w:rsid w:val="60185573"/>
    <w:rsid w:val="614D77ED"/>
    <w:rsid w:val="6277B487"/>
    <w:rsid w:val="62E4AEF5"/>
    <w:rsid w:val="645329B1"/>
    <w:rsid w:val="64B50B89"/>
    <w:rsid w:val="6650DBEA"/>
    <w:rsid w:val="67ECAC4B"/>
    <w:rsid w:val="6848DDD1"/>
    <w:rsid w:val="6A3C9D8A"/>
    <w:rsid w:val="6A4C4CC5"/>
    <w:rsid w:val="6F37FB18"/>
    <w:rsid w:val="70E2AB52"/>
    <w:rsid w:val="72C9F022"/>
    <w:rsid w:val="7398E0EF"/>
    <w:rsid w:val="761B9340"/>
    <w:rsid w:val="7802DEA0"/>
    <w:rsid w:val="799CE388"/>
    <w:rsid w:val="7B1D10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02F2F84"/>
  <w15:chartTrackingRefBased/>
  <w15:docId w15:val="{812E6FD6-9753-4D47-8847-56996B10E5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u-ES" w:eastAsia="eu-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suppressAutoHyphens/>
    </w:pPr>
    <w:rPr>
      <w:sz w:val="24"/>
      <w:lang w:eastAsia="ar-SA"/>
    </w:rPr>
  </w:style>
  <w:style w:type="paragraph" w:styleId="Heading1">
    <w:name w:val="heading 1"/>
    <w:basedOn w:val="Normal"/>
    <w:next w:val="Normal"/>
    <w:qFormat/>
    <w:pPr>
      <w:numPr>
        <w:numId w:val="1"/>
      </w:numPr>
      <w:spacing w:before="240"/>
      <w:outlineLvl w:val="0"/>
    </w:pPr>
    <w:rPr>
      <w:rFonts w:ascii="Arial" w:hAnsi="Arial"/>
      <w:b/>
      <w:u w:val="single"/>
    </w:rPr>
  </w:style>
  <w:style w:type="paragraph" w:styleId="Heading2">
    <w:name w:val="heading 2"/>
    <w:basedOn w:val="Normal"/>
    <w:next w:val="Normal"/>
    <w:qFormat/>
    <w:pPr>
      <w:keepNext/>
      <w:numPr>
        <w:ilvl w:val="1"/>
        <w:numId w:val="1"/>
      </w:numPr>
      <w:outlineLvl w:val="1"/>
    </w:pPr>
    <w:rPr>
      <w:rFonts w:ascii="Arial" w:hAnsi="Arial"/>
      <w:b/>
      <w:sz w:val="14"/>
    </w:rPr>
  </w:style>
  <w:style w:type="paragraph" w:styleId="Heading3">
    <w:name w:val="heading 3"/>
    <w:basedOn w:val="Normal"/>
    <w:next w:val="Normal"/>
    <w:qFormat/>
    <w:pPr>
      <w:keepNext/>
      <w:numPr>
        <w:ilvl w:val="2"/>
        <w:numId w:val="1"/>
      </w:numPr>
      <w:spacing w:before="20"/>
      <w:outlineLvl w:val="2"/>
    </w:pPr>
    <w:rPr>
      <w:rFonts w:ascii="Arial" w:hAnsi="Arial"/>
      <w:i/>
      <w:sz w:val="13"/>
    </w:rPr>
  </w:style>
  <w:style w:type="paragraph" w:styleId="Heading4">
    <w:name w:val="heading 4"/>
    <w:basedOn w:val="Normal"/>
    <w:next w:val="Normal"/>
    <w:qFormat/>
    <w:pPr>
      <w:keepNext/>
      <w:numPr>
        <w:ilvl w:val="3"/>
        <w:numId w:val="1"/>
      </w:numPr>
      <w:spacing w:before="35"/>
      <w:outlineLvl w:val="3"/>
    </w:pPr>
    <w:rPr>
      <w:rFonts w:ascii="Arial" w:hAnsi="Arial"/>
      <w:i/>
      <w:sz w:val="1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rPr>
      <w:rFonts w:ascii="Symbol" w:hAnsi="Symbol"/>
    </w:rPr>
  </w:style>
  <w:style w:type="character" w:styleId="WW8Num2z0" w:customStyle="1">
    <w:name w:val="WW8Num2z0"/>
    <w:rPr>
      <w:rFonts w:ascii="Times New Roman" w:hAnsi="Times New Roman" w:cs="Times New Roman"/>
      <w:b/>
    </w:rPr>
  </w:style>
  <w:style w:type="character" w:styleId="WW8Num2z1" w:customStyle="1">
    <w:name w:val="WW8Num2z1"/>
    <w:rPr>
      <w:rFonts w:ascii="Wingdings" w:hAnsi="Wingdings"/>
      <w:b/>
    </w:rPr>
  </w:style>
  <w:style w:type="character" w:styleId="WW8Num2z2" w:customStyle="1">
    <w:name w:val="WW8Num2z2"/>
    <w:rPr>
      <w:rFonts w:ascii="Wingdings" w:hAnsi="Wingdings"/>
    </w:rPr>
  </w:style>
  <w:style w:type="character" w:styleId="WW8Num2z3" w:customStyle="1">
    <w:name w:val="WW8Num2z3"/>
    <w:rPr>
      <w:rFonts w:ascii="Symbol" w:hAnsi="Symbol"/>
    </w:rPr>
  </w:style>
  <w:style w:type="character" w:styleId="WW8Num2z4" w:customStyle="1">
    <w:name w:val="WW8Num2z4"/>
    <w:rPr>
      <w:rFonts w:ascii="Courier New" w:hAnsi="Courier New" w:cs="Courier New"/>
    </w:rPr>
  </w:style>
  <w:style w:type="character" w:styleId="WW8Num3z0" w:customStyle="1">
    <w:name w:val="WW8Num3z0"/>
    <w:rPr>
      <w:rFonts w:ascii="Symbol" w:hAnsi="Symbol"/>
    </w:rPr>
  </w:style>
  <w:style w:type="character" w:styleId="WW8Num4z0" w:customStyle="1">
    <w:name w:val="WW8Num4z0"/>
    <w:rPr>
      <w:rFonts w:ascii="Times New Roman" w:hAnsi="Times New Roman" w:cs="Times New Roman"/>
      <w:b/>
    </w:rPr>
  </w:style>
  <w:style w:type="character" w:styleId="WW8Num5z0" w:customStyle="1">
    <w:name w:val="WW8Num5z0"/>
    <w:rPr>
      <w:rFonts w:ascii="Wingdings" w:hAnsi="Wingdings"/>
    </w:rPr>
  </w:style>
  <w:style w:type="character" w:styleId="WW8Num5z1" w:customStyle="1">
    <w:name w:val="WW8Num5z1"/>
    <w:rPr>
      <w:rFonts w:ascii="Courier New" w:hAnsi="Courier New" w:cs="Courier New"/>
    </w:rPr>
  </w:style>
  <w:style w:type="character" w:styleId="WW8Num5z3" w:customStyle="1">
    <w:name w:val="WW8Num5z3"/>
    <w:rPr>
      <w:rFonts w:ascii="Symbol" w:hAnsi="Symbol"/>
    </w:rPr>
  </w:style>
  <w:style w:type="character" w:styleId="WW8Num6z0" w:customStyle="1">
    <w:name w:val="WW8Num6z0"/>
    <w:rPr>
      <w:rFonts w:ascii="Wingdings" w:hAnsi="Wingdings"/>
    </w:rPr>
  </w:style>
  <w:style w:type="character" w:styleId="WW8Num6z1" w:customStyle="1">
    <w:name w:val="WW8Num6z1"/>
    <w:rPr>
      <w:rFonts w:ascii="Courier New" w:hAnsi="Courier New" w:cs="Courier New"/>
    </w:rPr>
  </w:style>
  <w:style w:type="character" w:styleId="WW8Num6z3" w:customStyle="1">
    <w:name w:val="WW8Num6z3"/>
    <w:rPr>
      <w:rFonts w:ascii="Symbol" w:hAnsi="Symbol"/>
    </w:rPr>
  </w:style>
  <w:style w:type="character" w:styleId="WW8Num7z0" w:customStyle="1">
    <w:name w:val="WW8Num7z0"/>
    <w:rPr>
      <w:rFonts w:ascii="Wingdings" w:hAnsi="Wingdings"/>
    </w:rPr>
  </w:style>
  <w:style w:type="character" w:styleId="WW8Num7z1" w:customStyle="1">
    <w:name w:val="WW8Num7z1"/>
    <w:rPr>
      <w:rFonts w:ascii="Courier New" w:hAnsi="Courier New" w:cs="Courier New"/>
    </w:rPr>
  </w:style>
  <w:style w:type="character" w:styleId="WW8Num7z3" w:customStyle="1">
    <w:name w:val="WW8Num7z3"/>
    <w:rPr>
      <w:rFonts w:ascii="Symbol" w:hAnsi="Symbol"/>
    </w:rPr>
  </w:style>
  <w:style w:type="character" w:styleId="WW8Num8z0" w:customStyle="1">
    <w:name w:val="WW8Num8z0"/>
    <w:rPr>
      <w:rFonts w:ascii="Wingdings" w:hAnsi="Wingdings"/>
    </w:rPr>
  </w:style>
  <w:style w:type="character" w:styleId="WW8Num8z1" w:customStyle="1">
    <w:name w:val="WW8Num8z1"/>
    <w:rPr>
      <w:rFonts w:ascii="Courier New" w:hAnsi="Courier New" w:cs="Courier New"/>
    </w:rPr>
  </w:style>
  <w:style w:type="character" w:styleId="WW8Num8z3" w:customStyle="1">
    <w:name w:val="WW8Num8z3"/>
    <w:rPr>
      <w:rFonts w:ascii="Symbol" w:hAnsi="Symbol"/>
    </w:rPr>
  </w:style>
  <w:style w:type="character" w:styleId="WW8Num9z0" w:customStyle="1">
    <w:name w:val="WW8Num9z0"/>
    <w:rPr>
      <w:rFonts w:ascii="Times New Roman" w:hAnsi="Times New Roman" w:cs="Times New Roman"/>
    </w:rPr>
  </w:style>
  <w:style w:type="character" w:styleId="WW8Num9z1" w:customStyle="1">
    <w:name w:val="WW8Num9z1"/>
    <w:rPr>
      <w:rFonts w:ascii="Courier New" w:hAnsi="Courier New" w:cs="Courier New"/>
    </w:rPr>
  </w:style>
  <w:style w:type="character" w:styleId="WW8Num9z2" w:customStyle="1">
    <w:name w:val="WW8Num9z2"/>
    <w:rPr>
      <w:rFonts w:ascii="Wingdings" w:hAnsi="Wingdings"/>
    </w:rPr>
  </w:style>
  <w:style w:type="character" w:styleId="WW8Num9z3" w:customStyle="1">
    <w:name w:val="WW8Num9z3"/>
    <w:rPr>
      <w:rFonts w:ascii="Symbol" w:hAnsi="Symbol"/>
    </w:rPr>
  </w:style>
  <w:style w:type="character" w:styleId="WW8Num10z0" w:customStyle="1">
    <w:name w:val="WW8Num10z0"/>
    <w:rPr>
      <w:rFonts w:ascii="Symbol" w:hAnsi="Symbol"/>
    </w:rPr>
  </w:style>
  <w:style w:type="character" w:styleId="WW8Num10z1" w:customStyle="1">
    <w:name w:val="WW8Num10z1"/>
    <w:rPr>
      <w:rFonts w:ascii="Courier New" w:hAnsi="Courier New" w:cs="Courier New"/>
    </w:rPr>
  </w:style>
  <w:style w:type="character" w:styleId="WW8Num10z2" w:customStyle="1">
    <w:name w:val="WW8Num10z2"/>
    <w:rPr>
      <w:rFonts w:ascii="Wingdings" w:hAnsi="Wingdings"/>
    </w:rPr>
  </w:style>
  <w:style w:type="character" w:styleId="WW8Num11z0" w:customStyle="1">
    <w:name w:val="WW8Num11z0"/>
    <w:rPr>
      <w:rFonts w:ascii="Times New Roman" w:hAnsi="Times New Roman" w:eastAsia="Times New Roman" w:cs="Times New Roman"/>
    </w:rPr>
  </w:style>
  <w:style w:type="character" w:styleId="WW8Num11z1" w:customStyle="1">
    <w:name w:val="WW8Num11z1"/>
    <w:rPr>
      <w:rFonts w:ascii="Courier New" w:hAnsi="Courier New" w:cs="Courier New"/>
    </w:rPr>
  </w:style>
  <w:style w:type="character" w:styleId="WW8Num11z2" w:customStyle="1">
    <w:name w:val="WW8Num11z2"/>
    <w:rPr>
      <w:rFonts w:ascii="Wingdings" w:hAnsi="Wingdings"/>
    </w:rPr>
  </w:style>
  <w:style w:type="character" w:styleId="WW8Num11z3" w:customStyle="1">
    <w:name w:val="WW8Num11z3"/>
    <w:rPr>
      <w:rFonts w:ascii="Symbol" w:hAnsi="Symbol"/>
    </w:rPr>
  </w:style>
  <w:style w:type="character" w:styleId="WW8Num12z0" w:customStyle="1">
    <w:name w:val="WW8Num12z0"/>
    <w:rPr>
      <w:rFonts w:ascii="Times New Roman" w:hAnsi="Times New Roman" w:eastAsia="Times New Roman" w:cs="Times New Roman"/>
      <w:b/>
    </w:rPr>
  </w:style>
  <w:style w:type="character" w:styleId="WW8Num12z1" w:customStyle="1">
    <w:name w:val="WW8Num12z1"/>
    <w:rPr>
      <w:rFonts w:ascii="Courier New" w:hAnsi="Courier New" w:cs="Courier New"/>
    </w:rPr>
  </w:style>
  <w:style w:type="character" w:styleId="WW8Num12z2" w:customStyle="1">
    <w:name w:val="WW8Num12z2"/>
    <w:rPr>
      <w:rFonts w:ascii="Wingdings" w:hAnsi="Wingdings"/>
    </w:rPr>
  </w:style>
  <w:style w:type="character" w:styleId="WW8Num12z3" w:customStyle="1">
    <w:name w:val="WW8Num12z3"/>
    <w:rPr>
      <w:rFonts w:ascii="Symbol" w:hAnsi="Symbol"/>
    </w:rPr>
  </w:style>
  <w:style w:type="character" w:styleId="WW8Num14z0" w:customStyle="1">
    <w:name w:val="WW8Num14z0"/>
    <w:rPr>
      <w:rFonts w:ascii="Times New Roman" w:hAnsi="Times New Roman" w:cs="Times New Roman"/>
    </w:rPr>
  </w:style>
  <w:style w:type="character" w:styleId="WW8Num14z1" w:customStyle="1">
    <w:name w:val="WW8Num14z1"/>
    <w:rPr>
      <w:rFonts w:ascii="Wingdings" w:hAnsi="Wingdings"/>
    </w:rPr>
  </w:style>
  <w:style w:type="character" w:styleId="WW8Num14z3" w:customStyle="1">
    <w:name w:val="WW8Num14z3"/>
    <w:rPr>
      <w:rFonts w:ascii="Symbol" w:hAnsi="Symbol"/>
    </w:rPr>
  </w:style>
  <w:style w:type="character" w:styleId="WW8Num14z4" w:customStyle="1">
    <w:name w:val="WW8Num14z4"/>
    <w:rPr>
      <w:rFonts w:ascii="Courier New" w:hAnsi="Courier New" w:cs="Courier New"/>
    </w:rPr>
  </w:style>
  <w:style w:type="character" w:styleId="WW8Num15z0" w:customStyle="1">
    <w:name w:val="WW8Num15z0"/>
    <w:rPr>
      <w:rFonts w:ascii="Times New Roman" w:hAnsi="Times New Roman" w:eastAsia="Times New Roman" w:cs="Times New Roman"/>
    </w:rPr>
  </w:style>
  <w:style w:type="character" w:styleId="WW8Num15z1" w:customStyle="1">
    <w:name w:val="WW8Num15z1"/>
    <w:rPr>
      <w:rFonts w:ascii="Courier New" w:hAnsi="Courier New" w:cs="Courier New"/>
    </w:rPr>
  </w:style>
  <w:style w:type="character" w:styleId="WW8Num15z2" w:customStyle="1">
    <w:name w:val="WW8Num15z2"/>
    <w:rPr>
      <w:rFonts w:ascii="Wingdings" w:hAnsi="Wingdings"/>
    </w:rPr>
  </w:style>
  <w:style w:type="character" w:styleId="WW8Num15z3" w:customStyle="1">
    <w:name w:val="WW8Num15z3"/>
    <w:rPr>
      <w:rFonts w:ascii="Symbol" w:hAnsi="Symbol"/>
    </w:rPr>
  </w:style>
  <w:style w:type="character" w:styleId="WW8Num16z0" w:customStyle="1">
    <w:name w:val="WW8Num16z0"/>
    <w:rPr>
      <w:rFonts w:ascii="Wingdings" w:hAnsi="Wingdings"/>
    </w:rPr>
  </w:style>
  <w:style w:type="character" w:styleId="WW8Num16z1" w:customStyle="1">
    <w:name w:val="WW8Num16z1"/>
    <w:rPr>
      <w:rFonts w:ascii="Courier New" w:hAnsi="Courier New" w:cs="Courier New"/>
    </w:rPr>
  </w:style>
  <w:style w:type="character" w:styleId="WW8Num16z3" w:customStyle="1">
    <w:name w:val="WW8Num16z3"/>
    <w:rPr>
      <w:rFonts w:ascii="Symbol" w:hAnsi="Symbol"/>
    </w:rPr>
  </w:style>
  <w:style w:type="character" w:styleId="DefaultParagraphFont0" w:customStyle="1">
    <w:name w:val="Default Paragraph Font0"/>
  </w:style>
  <w:style w:type="character" w:styleId="CommentReference">
    <w:name w:val="annotation reference"/>
    <w:rPr>
      <w:sz w:val="16"/>
    </w:rPr>
  </w:style>
  <w:style w:type="character" w:styleId="Smbolodenotaalpie" w:customStyle="1">
    <w:name w:val="Símbolo de nota al pie"/>
    <w:rPr>
      <w:vertAlign w:val="superscript"/>
    </w:rPr>
  </w:style>
  <w:style w:type="character" w:styleId="PageNumber">
    <w:name w:val="page number"/>
    <w:basedOn w:val="DefaultParagraphFont0"/>
  </w:style>
  <w:style w:type="character" w:styleId="Strong">
    <w:name w:val="Strong"/>
    <w:qFormat/>
    <w:rPr>
      <w:b/>
      <w:bCs/>
    </w:rPr>
  </w:style>
  <w:style w:type="paragraph" w:styleId="Encabezado1" w:customStyle="1">
    <w:name w:val="Encabezado1"/>
    <w:basedOn w:val="Normal"/>
    <w:next w:val="BodyText"/>
    <w:pPr>
      <w:keepNext/>
      <w:spacing w:before="240" w:after="120"/>
    </w:pPr>
    <w:rPr>
      <w:rFonts w:ascii="Arial" w:hAnsi="Arial" w:eastAsia="SimSun" w:cs="Tahoma"/>
      <w:sz w:val="20"/>
      <w:szCs w:val="28"/>
    </w:rPr>
  </w:style>
  <w:style w:type="paragraph" w:styleId="BodyText">
    <w:name w:val="Body Text"/>
    <w:basedOn w:val="Normal"/>
    <w:pPr>
      <w:spacing w:before="35"/>
    </w:pPr>
    <w:rPr>
      <w:rFonts w:ascii="Arial" w:hAnsi="Arial"/>
      <w:sz w:val="14"/>
    </w:rPr>
  </w:style>
  <w:style w:type="paragraph" w:styleId="List">
    <w:name w:val="List"/>
    <w:basedOn w:val="BodyText"/>
    <w:rPr>
      <w:rFonts w:cs="Tahoma"/>
    </w:rPr>
  </w:style>
  <w:style w:type="paragraph" w:styleId="Etiqueta" w:customStyle="1">
    <w:name w:val="Etiqueta"/>
    <w:basedOn w:val="Normal"/>
    <w:pPr>
      <w:suppressLineNumbers/>
      <w:spacing w:before="120" w:after="120"/>
    </w:pPr>
    <w:rPr>
      <w:rFonts w:ascii="Arial" w:hAnsi="Arial" w:cs="Tahoma"/>
      <w:i/>
      <w:iCs/>
      <w:sz w:val="20"/>
      <w:szCs w:val="24"/>
    </w:rPr>
  </w:style>
  <w:style w:type="paragraph" w:styleId="ndice" w:customStyle="1">
    <w:name w:val="Índice"/>
    <w:basedOn w:val="Normal"/>
    <w:pPr>
      <w:suppressLineNumbers/>
    </w:pPr>
    <w:rPr>
      <w:rFonts w:ascii="Arial" w:hAnsi="Arial" w:cs="Tahoma"/>
    </w:rPr>
  </w:style>
  <w:style w:type="paragraph" w:styleId="CommentText">
    <w:name w:val="annotation text"/>
    <w:basedOn w:val="Normal"/>
    <w:rPr>
      <w:sz w:val="20"/>
    </w:rPr>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paragraph" w:styleId="EnvelopeAddress">
    <w:name w:val="envelope address"/>
    <w:basedOn w:val="Normal"/>
    <w:pPr>
      <w:ind w:left="4253"/>
    </w:pPr>
  </w:style>
  <w:style w:type="paragraph" w:styleId="Subparrafo1" w:customStyle="1">
    <w:name w:val="Subparrafo1"/>
    <w:basedOn w:val="Normal"/>
    <w:pPr>
      <w:ind w:left="284" w:hanging="142"/>
    </w:pPr>
  </w:style>
  <w:style w:type="paragraph" w:styleId="Titulo" w:customStyle="1">
    <w:name w:val="Titulo"/>
    <w:basedOn w:val="Normal"/>
    <w:pPr>
      <w:jc w:val="center"/>
    </w:pPr>
    <w:rPr>
      <w:b/>
      <w:sz w:val="30"/>
    </w:rPr>
  </w:style>
  <w:style w:type="paragraph" w:styleId="BodyText2">
    <w:name w:val="Body Text 2"/>
    <w:basedOn w:val="Normal"/>
    <w:pPr>
      <w:spacing w:before="35"/>
      <w:ind w:right="1222"/>
    </w:pPr>
    <w:rPr>
      <w:rFonts w:ascii="Arial" w:hAnsi="Arial"/>
      <w:sz w:val="14"/>
    </w:rPr>
  </w:style>
  <w:style w:type="paragraph" w:styleId="NormalWeb">
    <w:name w:val="Normal (Web)"/>
    <w:basedOn w:val="Normal"/>
    <w:pPr>
      <w:spacing w:before="100" w:after="100"/>
    </w:pPr>
    <w:rPr>
      <w:szCs w:val="24"/>
      <w:lang w:val="es-ES"/>
    </w:rPr>
  </w:style>
  <w:style w:type="paragraph" w:styleId="FootnoteText">
    <w:name w:val="footnote text"/>
    <w:basedOn w:val="Normal"/>
    <w:rPr>
      <w:sz w:val="20"/>
      <w:lang w:val="es-ES"/>
    </w:rPr>
  </w:style>
  <w:style w:type="table" w:styleId="TableGrid">
    <w:name w:val="Table Grid"/>
    <w:basedOn w:val="TableNormal"/>
    <w:rsid w:val="008073A8"/>
    <w:pPr>
      <w:suppressAutoHyphens/>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010C81"/>
    <w:rPr>
      <w:rFonts w:ascii="Tahoma" w:hAnsi="Tahoma" w:cs="Tahoma"/>
      <w:sz w:val="16"/>
      <w:szCs w:val="16"/>
    </w:rPr>
  </w:style>
  <w:style w:type="character" w:styleId="BalloonTextChar" w:customStyle="1">
    <w:name w:val="Balloon Text Char"/>
    <w:link w:val="BalloonText"/>
    <w:rsid w:val="00010C81"/>
    <w:rPr>
      <w:rFonts w:ascii="Tahoma" w:hAnsi="Tahoma" w:cs="Tahoma"/>
      <w:sz w:val="16"/>
      <w:szCs w:val="16"/>
      <w:lang w:val="es-ES_tradnl" w:eastAsia="ar-SA"/>
    </w:rPr>
  </w:style>
  <w:style w:type="character" w:styleId="eop" w:customStyle="1">
    <w:name w:val="eop"/>
    <w:basedOn w:val="DefaultParagraphFont"/>
    <w:rsid w:val="0F49A79D"/>
  </w:style>
  <w:style w:type="table" w:styleId="GridTable5Dark-Accent1">
    <w:name w:val="Grid Table 5 Dark Accent 1"/>
    <w:basedOn w:val="TableNormal"/>
    <w:uiPriority w:val="50"/>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5B9BD5"/>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5B9BD5"/>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5B9BD5"/>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paragraph" w:customStyle="1">
    <w:name w:val="paragraph"/>
    <w:basedOn w:val="Normal"/>
    <w:rsid w:val="007A23A2"/>
    <w:pPr>
      <w:suppressAutoHyphens w:val="0"/>
      <w:spacing w:before="100" w:beforeAutospacing="1" w:after="100" w:afterAutospacing="1"/>
    </w:pPr>
    <w:rPr>
      <w:szCs w:val="24"/>
      <w:lang w:eastAsia="eu-ES"/>
    </w:rPr>
  </w:style>
  <w:style w:type="character" w:styleId="normaltextrun" w:customStyle="1">
    <w:name w:val="normaltextrun"/>
    <w:rsid w:val="007A23A2"/>
  </w:style>
  <w:style w:type="character" w:styleId="spellingerror" w:customStyle="1">
    <w:name w:val="spellingerror"/>
    <w:rsid w:val="007A23A2"/>
  </w:style>
  <w:style w:type="paragraph" w:styleId="ListParagraph">
    <w:name w:val="List Paragraph"/>
    <w:basedOn w:val="Normal"/>
    <w:uiPriority w:val="34"/>
    <w:qFormat/>
    <w:rsid w:val="00E938BB"/>
    <w:pPr>
      <w:ind w:left="720"/>
      <w:contextualSpacing/>
    </w:pPr>
  </w:style>
  <w:style w:type="character" w:styleId="FootnoteReference">
    <w:name w:val="footnote reference"/>
    <w:basedOn w:val="DefaultParagraphFont"/>
    <w:rsid w:val="002071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784736">
      <w:bodyDiv w:val="1"/>
      <w:marLeft w:val="0"/>
      <w:marRight w:val="0"/>
      <w:marTop w:val="0"/>
      <w:marBottom w:val="0"/>
      <w:divBdr>
        <w:top w:val="none" w:sz="0" w:space="0" w:color="auto"/>
        <w:left w:val="none" w:sz="0" w:space="0" w:color="auto"/>
        <w:bottom w:val="none" w:sz="0" w:space="0" w:color="auto"/>
        <w:right w:val="none" w:sz="0" w:space="0" w:color="auto"/>
      </w:divBdr>
      <w:divsChild>
        <w:div w:id="826869002">
          <w:marLeft w:val="0"/>
          <w:marRight w:val="0"/>
          <w:marTop w:val="0"/>
          <w:marBottom w:val="0"/>
          <w:divBdr>
            <w:top w:val="none" w:sz="0" w:space="0" w:color="auto"/>
            <w:left w:val="none" w:sz="0" w:space="0" w:color="auto"/>
            <w:bottom w:val="none" w:sz="0" w:space="0" w:color="auto"/>
            <w:right w:val="none" w:sz="0" w:space="0" w:color="auto"/>
          </w:divBdr>
        </w:div>
        <w:div w:id="1764958894">
          <w:marLeft w:val="0"/>
          <w:marRight w:val="0"/>
          <w:marTop w:val="0"/>
          <w:marBottom w:val="0"/>
          <w:divBdr>
            <w:top w:val="none" w:sz="0" w:space="0" w:color="auto"/>
            <w:left w:val="none" w:sz="0" w:space="0" w:color="auto"/>
            <w:bottom w:val="none" w:sz="0" w:space="0" w:color="auto"/>
            <w:right w:val="none" w:sz="0" w:space="0" w:color="auto"/>
          </w:divBdr>
        </w:div>
        <w:div w:id="1766077374">
          <w:marLeft w:val="0"/>
          <w:marRight w:val="0"/>
          <w:marTop w:val="0"/>
          <w:marBottom w:val="0"/>
          <w:divBdr>
            <w:top w:val="none" w:sz="0" w:space="0" w:color="auto"/>
            <w:left w:val="none" w:sz="0" w:space="0" w:color="auto"/>
            <w:bottom w:val="none" w:sz="0" w:space="0" w:color="auto"/>
            <w:right w:val="none" w:sz="0" w:space="0" w:color="auto"/>
          </w:divBdr>
        </w:div>
        <w:div w:id="1836799318">
          <w:marLeft w:val="0"/>
          <w:marRight w:val="0"/>
          <w:marTop w:val="0"/>
          <w:marBottom w:val="0"/>
          <w:divBdr>
            <w:top w:val="none" w:sz="0" w:space="0" w:color="auto"/>
            <w:left w:val="none" w:sz="0" w:space="0" w:color="auto"/>
            <w:bottom w:val="none" w:sz="0" w:space="0" w:color="auto"/>
            <w:right w:val="none" w:sz="0" w:space="0" w:color="auto"/>
          </w:divBdr>
        </w:div>
      </w:divsChild>
    </w:div>
    <w:div w:id="851576205">
      <w:bodyDiv w:val="1"/>
      <w:marLeft w:val="0"/>
      <w:marRight w:val="0"/>
      <w:marTop w:val="0"/>
      <w:marBottom w:val="0"/>
      <w:divBdr>
        <w:top w:val="none" w:sz="0" w:space="0" w:color="auto"/>
        <w:left w:val="none" w:sz="0" w:space="0" w:color="auto"/>
        <w:bottom w:val="none" w:sz="0" w:space="0" w:color="auto"/>
        <w:right w:val="none" w:sz="0" w:space="0" w:color="auto"/>
      </w:divBdr>
    </w:div>
    <w:div w:id="1023824707">
      <w:bodyDiv w:val="1"/>
      <w:marLeft w:val="0"/>
      <w:marRight w:val="0"/>
      <w:marTop w:val="0"/>
      <w:marBottom w:val="0"/>
      <w:divBdr>
        <w:top w:val="none" w:sz="0" w:space="0" w:color="auto"/>
        <w:left w:val="none" w:sz="0" w:space="0" w:color="auto"/>
        <w:bottom w:val="none" w:sz="0" w:space="0" w:color="auto"/>
        <w:right w:val="none" w:sz="0" w:space="0" w:color="auto"/>
      </w:divBdr>
      <w:divsChild>
        <w:div w:id="46493697">
          <w:marLeft w:val="0"/>
          <w:marRight w:val="0"/>
          <w:marTop w:val="0"/>
          <w:marBottom w:val="0"/>
          <w:divBdr>
            <w:top w:val="none" w:sz="0" w:space="0" w:color="auto"/>
            <w:left w:val="none" w:sz="0" w:space="0" w:color="auto"/>
            <w:bottom w:val="none" w:sz="0" w:space="0" w:color="auto"/>
            <w:right w:val="none" w:sz="0" w:space="0" w:color="auto"/>
          </w:divBdr>
          <w:divsChild>
            <w:div w:id="69425792">
              <w:marLeft w:val="0"/>
              <w:marRight w:val="0"/>
              <w:marTop w:val="0"/>
              <w:marBottom w:val="0"/>
              <w:divBdr>
                <w:top w:val="none" w:sz="0" w:space="0" w:color="auto"/>
                <w:left w:val="none" w:sz="0" w:space="0" w:color="auto"/>
                <w:bottom w:val="none" w:sz="0" w:space="0" w:color="auto"/>
                <w:right w:val="none" w:sz="0" w:space="0" w:color="auto"/>
              </w:divBdr>
            </w:div>
            <w:div w:id="1794054709">
              <w:marLeft w:val="0"/>
              <w:marRight w:val="0"/>
              <w:marTop w:val="0"/>
              <w:marBottom w:val="0"/>
              <w:divBdr>
                <w:top w:val="none" w:sz="0" w:space="0" w:color="auto"/>
                <w:left w:val="none" w:sz="0" w:space="0" w:color="auto"/>
                <w:bottom w:val="none" w:sz="0" w:space="0" w:color="auto"/>
                <w:right w:val="none" w:sz="0" w:space="0" w:color="auto"/>
              </w:divBdr>
            </w:div>
            <w:div w:id="2056465054">
              <w:marLeft w:val="0"/>
              <w:marRight w:val="0"/>
              <w:marTop w:val="0"/>
              <w:marBottom w:val="0"/>
              <w:divBdr>
                <w:top w:val="none" w:sz="0" w:space="0" w:color="auto"/>
                <w:left w:val="none" w:sz="0" w:space="0" w:color="auto"/>
                <w:bottom w:val="none" w:sz="0" w:space="0" w:color="auto"/>
                <w:right w:val="none" w:sz="0" w:space="0" w:color="auto"/>
              </w:divBdr>
            </w:div>
          </w:divsChild>
        </w:div>
        <w:div w:id="210507283">
          <w:marLeft w:val="0"/>
          <w:marRight w:val="0"/>
          <w:marTop w:val="0"/>
          <w:marBottom w:val="0"/>
          <w:divBdr>
            <w:top w:val="none" w:sz="0" w:space="0" w:color="auto"/>
            <w:left w:val="none" w:sz="0" w:space="0" w:color="auto"/>
            <w:bottom w:val="none" w:sz="0" w:space="0" w:color="auto"/>
            <w:right w:val="none" w:sz="0" w:space="0" w:color="auto"/>
          </w:divBdr>
        </w:div>
        <w:div w:id="478377731">
          <w:marLeft w:val="0"/>
          <w:marRight w:val="0"/>
          <w:marTop w:val="0"/>
          <w:marBottom w:val="0"/>
          <w:divBdr>
            <w:top w:val="none" w:sz="0" w:space="0" w:color="auto"/>
            <w:left w:val="none" w:sz="0" w:space="0" w:color="auto"/>
            <w:bottom w:val="none" w:sz="0" w:space="0" w:color="auto"/>
            <w:right w:val="none" w:sz="0" w:space="0" w:color="auto"/>
          </w:divBdr>
          <w:divsChild>
            <w:div w:id="108135152">
              <w:marLeft w:val="0"/>
              <w:marRight w:val="0"/>
              <w:marTop w:val="0"/>
              <w:marBottom w:val="0"/>
              <w:divBdr>
                <w:top w:val="none" w:sz="0" w:space="0" w:color="auto"/>
                <w:left w:val="none" w:sz="0" w:space="0" w:color="auto"/>
                <w:bottom w:val="none" w:sz="0" w:space="0" w:color="auto"/>
                <w:right w:val="none" w:sz="0" w:space="0" w:color="auto"/>
              </w:divBdr>
            </w:div>
            <w:div w:id="1221820252">
              <w:marLeft w:val="0"/>
              <w:marRight w:val="0"/>
              <w:marTop w:val="0"/>
              <w:marBottom w:val="0"/>
              <w:divBdr>
                <w:top w:val="none" w:sz="0" w:space="0" w:color="auto"/>
                <w:left w:val="none" w:sz="0" w:space="0" w:color="auto"/>
                <w:bottom w:val="none" w:sz="0" w:space="0" w:color="auto"/>
                <w:right w:val="none" w:sz="0" w:space="0" w:color="auto"/>
              </w:divBdr>
            </w:div>
            <w:div w:id="1537084356">
              <w:marLeft w:val="0"/>
              <w:marRight w:val="0"/>
              <w:marTop w:val="0"/>
              <w:marBottom w:val="0"/>
              <w:divBdr>
                <w:top w:val="none" w:sz="0" w:space="0" w:color="auto"/>
                <w:left w:val="none" w:sz="0" w:space="0" w:color="auto"/>
                <w:bottom w:val="none" w:sz="0" w:space="0" w:color="auto"/>
                <w:right w:val="none" w:sz="0" w:space="0" w:color="auto"/>
              </w:divBdr>
            </w:div>
            <w:div w:id="2134597892">
              <w:marLeft w:val="0"/>
              <w:marRight w:val="0"/>
              <w:marTop w:val="0"/>
              <w:marBottom w:val="0"/>
              <w:divBdr>
                <w:top w:val="none" w:sz="0" w:space="0" w:color="auto"/>
                <w:left w:val="none" w:sz="0" w:space="0" w:color="auto"/>
                <w:bottom w:val="none" w:sz="0" w:space="0" w:color="auto"/>
                <w:right w:val="none" w:sz="0" w:space="0" w:color="auto"/>
              </w:divBdr>
            </w:div>
          </w:divsChild>
        </w:div>
        <w:div w:id="1083263120">
          <w:marLeft w:val="0"/>
          <w:marRight w:val="0"/>
          <w:marTop w:val="0"/>
          <w:marBottom w:val="0"/>
          <w:divBdr>
            <w:top w:val="none" w:sz="0" w:space="0" w:color="auto"/>
            <w:left w:val="none" w:sz="0" w:space="0" w:color="auto"/>
            <w:bottom w:val="none" w:sz="0" w:space="0" w:color="auto"/>
            <w:right w:val="none" w:sz="0" w:space="0" w:color="auto"/>
          </w:divBdr>
          <w:divsChild>
            <w:div w:id="836844073">
              <w:marLeft w:val="-75"/>
              <w:marRight w:val="0"/>
              <w:marTop w:val="30"/>
              <w:marBottom w:val="30"/>
              <w:divBdr>
                <w:top w:val="none" w:sz="0" w:space="0" w:color="auto"/>
                <w:left w:val="none" w:sz="0" w:space="0" w:color="auto"/>
                <w:bottom w:val="none" w:sz="0" w:space="0" w:color="auto"/>
                <w:right w:val="none" w:sz="0" w:space="0" w:color="auto"/>
              </w:divBdr>
              <w:divsChild>
                <w:div w:id="26639342">
                  <w:marLeft w:val="0"/>
                  <w:marRight w:val="0"/>
                  <w:marTop w:val="0"/>
                  <w:marBottom w:val="0"/>
                  <w:divBdr>
                    <w:top w:val="none" w:sz="0" w:space="0" w:color="auto"/>
                    <w:left w:val="none" w:sz="0" w:space="0" w:color="auto"/>
                    <w:bottom w:val="none" w:sz="0" w:space="0" w:color="auto"/>
                    <w:right w:val="none" w:sz="0" w:space="0" w:color="auto"/>
                  </w:divBdr>
                  <w:divsChild>
                    <w:div w:id="1933858602">
                      <w:marLeft w:val="0"/>
                      <w:marRight w:val="0"/>
                      <w:marTop w:val="0"/>
                      <w:marBottom w:val="0"/>
                      <w:divBdr>
                        <w:top w:val="none" w:sz="0" w:space="0" w:color="auto"/>
                        <w:left w:val="none" w:sz="0" w:space="0" w:color="auto"/>
                        <w:bottom w:val="none" w:sz="0" w:space="0" w:color="auto"/>
                        <w:right w:val="none" w:sz="0" w:space="0" w:color="auto"/>
                      </w:divBdr>
                    </w:div>
                  </w:divsChild>
                </w:div>
                <w:div w:id="71128121">
                  <w:marLeft w:val="0"/>
                  <w:marRight w:val="0"/>
                  <w:marTop w:val="0"/>
                  <w:marBottom w:val="0"/>
                  <w:divBdr>
                    <w:top w:val="none" w:sz="0" w:space="0" w:color="auto"/>
                    <w:left w:val="none" w:sz="0" w:space="0" w:color="auto"/>
                    <w:bottom w:val="none" w:sz="0" w:space="0" w:color="auto"/>
                    <w:right w:val="none" w:sz="0" w:space="0" w:color="auto"/>
                  </w:divBdr>
                  <w:divsChild>
                    <w:div w:id="1610694414">
                      <w:marLeft w:val="0"/>
                      <w:marRight w:val="0"/>
                      <w:marTop w:val="0"/>
                      <w:marBottom w:val="0"/>
                      <w:divBdr>
                        <w:top w:val="none" w:sz="0" w:space="0" w:color="auto"/>
                        <w:left w:val="none" w:sz="0" w:space="0" w:color="auto"/>
                        <w:bottom w:val="none" w:sz="0" w:space="0" w:color="auto"/>
                        <w:right w:val="none" w:sz="0" w:space="0" w:color="auto"/>
                      </w:divBdr>
                    </w:div>
                  </w:divsChild>
                </w:div>
                <w:div w:id="105857748">
                  <w:marLeft w:val="0"/>
                  <w:marRight w:val="0"/>
                  <w:marTop w:val="0"/>
                  <w:marBottom w:val="0"/>
                  <w:divBdr>
                    <w:top w:val="none" w:sz="0" w:space="0" w:color="auto"/>
                    <w:left w:val="none" w:sz="0" w:space="0" w:color="auto"/>
                    <w:bottom w:val="none" w:sz="0" w:space="0" w:color="auto"/>
                    <w:right w:val="none" w:sz="0" w:space="0" w:color="auto"/>
                  </w:divBdr>
                  <w:divsChild>
                    <w:div w:id="242646011">
                      <w:marLeft w:val="0"/>
                      <w:marRight w:val="0"/>
                      <w:marTop w:val="0"/>
                      <w:marBottom w:val="0"/>
                      <w:divBdr>
                        <w:top w:val="none" w:sz="0" w:space="0" w:color="auto"/>
                        <w:left w:val="none" w:sz="0" w:space="0" w:color="auto"/>
                        <w:bottom w:val="none" w:sz="0" w:space="0" w:color="auto"/>
                        <w:right w:val="none" w:sz="0" w:space="0" w:color="auto"/>
                      </w:divBdr>
                    </w:div>
                  </w:divsChild>
                </w:div>
                <w:div w:id="109084482">
                  <w:marLeft w:val="0"/>
                  <w:marRight w:val="0"/>
                  <w:marTop w:val="0"/>
                  <w:marBottom w:val="0"/>
                  <w:divBdr>
                    <w:top w:val="none" w:sz="0" w:space="0" w:color="auto"/>
                    <w:left w:val="none" w:sz="0" w:space="0" w:color="auto"/>
                    <w:bottom w:val="none" w:sz="0" w:space="0" w:color="auto"/>
                    <w:right w:val="none" w:sz="0" w:space="0" w:color="auto"/>
                  </w:divBdr>
                  <w:divsChild>
                    <w:div w:id="1864320422">
                      <w:marLeft w:val="0"/>
                      <w:marRight w:val="0"/>
                      <w:marTop w:val="0"/>
                      <w:marBottom w:val="0"/>
                      <w:divBdr>
                        <w:top w:val="none" w:sz="0" w:space="0" w:color="auto"/>
                        <w:left w:val="none" w:sz="0" w:space="0" w:color="auto"/>
                        <w:bottom w:val="none" w:sz="0" w:space="0" w:color="auto"/>
                        <w:right w:val="none" w:sz="0" w:space="0" w:color="auto"/>
                      </w:divBdr>
                    </w:div>
                  </w:divsChild>
                </w:div>
                <w:div w:id="132407678">
                  <w:marLeft w:val="0"/>
                  <w:marRight w:val="0"/>
                  <w:marTop w:val="0"/>
                  <w:marBottom w:val="0"/>
                  <w:divBdr>
                    <w:top w:val="none" w:sz="0" w:space="0" w:color="auto"/>
                    <w:left w:val="none" w:sz="0" w:space="0" w:color="auto"/>
                    <w:bottom w:val="none" w:sz="0" w:space="0" w:color="auto"/>
                    <w:right w:val="none" w:sz="0" w:space="0" w:color="auto"/>
                  </w:divBdr>
                  <w:divsChild>
                    <w:div w:id="1128815102">
                      <w:marLeft w:val="0"/>
                      <w:marRight w:val="0"/>
                      <w:marTop w:val="0"/>
                      <w:marBottom w:val="0"/>
                      <w:divBdr>
                        <w:top w:val="none" w:sz="0" w:space="0" w:color="auto"/>
                        <w:left w:val="none" w:sz="0" w:space="0" w:color="auto"/>
                        <w:bottom w:val="none" w:sz="0" w:space="0" w:color="auto"/>
                        <w:right w:val="none" w:sz="0" w:space="0" w:color="auto"/>
                      </w:divBdr>
                    </w:div>
                  </w:divsChild>
                </w:div>
                <w:div w:id="147333719">
                  <w:marLeft w:val="0"/>
                  <w:marRight w:val="0"/>
                  <w:marTop w:val="0"/>
                  <w:marBottom w:val="0"/>
                  <w:divBdr>
                    <w:top w:val="none" w:sz="0" w:space="0" w:color="auto"/>
                    <w:left w:val="none" w:sz="0" w:space="0" w:color="auto"/>
                    <w:bottom w:val="none" w:sz="0" w:space="0" w:color="auto"/>
                    <w:right w:val="none" w:sz="0" w:space="0" w:color="auto"/>
                  </w:divBdr>
                  <w:divsChild>
                    <w:div w:id="486671744">
                      <w:marLeft w:val="0"/>
                      <w:marRight w:val="0"/>
                      <w:marTop w:val="0"/>
                      <w:marBottom w:val="0"/>
                      <w:divBdr>
                        <w:top w:val="none" w:sz="0" w:space="0" w:color="auto"/>
                        <w:left w:val="none" w:sz="0" w:space="0" w:color="auto"/>
                        <w:bottom w:val="none" w:sz="0" w:space="0" w:color="auto"/>
                        <w:right w:val="none" w:sz="0" w:space="0" w:color="auto"/>
                      </w:divBdr>
                    </w:div>
                  </w:divsChild>
                </w:div>
                <w:div w:id="153687840">
                  <w:marLeft w:val="0"/>
                  <w:marRight w:val="0"/>
                  <w:marTop w:val="0"/>
                  <w:marBottom w:val="0"/>
                  <w:divBdr>
                    <w:top w:val="none" w:sz="0" w:space="0" w:color="auto"/>
                    <w:left w:val="none" w:sz="0" w:space="0" w:color="auto"/>
                    <w:bottom w:val="none" w:sz="0" w:space="0" w:color="auto"/>
                    <w:right w:val="none" w:sz="0" w:space="0" w:color="auto"/>
                  </w:divBdr>
                  <w:divsChild>
                    <w:div w:id="256251439">
                      <w:marLeft w:val="0"/>
                      <w:marRight w:val="0"/>
                      <w:marTop w:val="0"/>
                      <w:marBottom w:val="0"/>
                      <w:divBdr>
                        <w:top w:val="none" w:sz="0" w:space="0" w:color="auto"/>
                        <w:left w:val="none" w:sz="0" w:space="0" w:color="auto"/>
                        <w:bottom w:val="none" w:sz="0" w:space="0" w:color="auto"/>
                        <w:right w:val="none" w:sz="0" w:space="0" w:color="auto"/>
                      </w:divBdr>
                    </w:div>
                  </w:divsChild>
                </w:div>
                <w:div w:id="157960359">
                  <w:marLeft w:val="0"/>
                  <w:marRight w:val="0"/>
                  <w:marTop w:val="0"/>
                  <w:marBottom w:val="0"/>
                  <w:divBdr>
                    <w:top w:val="none" w:sz="0" w:space="0" w:color="auto"/>
                    <w:left w:val="none" w:sz="0" w:space="0" w:color="auto"/>
                    <w:bottom w:val="none" w:sz="0" w:space="0" w:color="auto"/>
                    <w:right w:val="none" w:sz="0" w:space="0" w:color="auto"/>
                  </w:divBdr>
                  <w:divsChild>
                    <w:div w:id="641155567">
                      <w:marLeft w:val="0"/>
                      <w:marRight w:val="0"/>
                      <w:marTop w:val="0"/>
                      <w:marBottom w:val="0"/>
                      <w:divBdr>
                        <w:top w:val="none" w:sz="0" w:space="0" w:color="auto"/>
                        <w:left w:val="none" w:sz="0" w:space="0" w:color="auto"/>
                        <w:bottom w:val="none" w:sz="0" w:space="0" w:color="auto"/>
                        <w:right w:val="none" w:sz="0" w:space="0" w:color="auto"/>
                      </w:divBdr>
                    </w:div>
                  </w:divsChild>
                </w:div>
                <w:div w:id="179974371">
                  <w:marLeft w:val="0"/>
                  <w:marRight w:val="0"/>
                  <w:marTop w:val="0"/>
                  <w:marBottom w:val="0"/>
                  <w:divBdr>
                    <w:top w:val="none" w:sz="0" w:space="0" w:color="auto"/>
                    <w:left w:val="none" w:sz="0" w:space="0" w:color="auto"/>
                    <w:bottom w:val="none" w:sz="0" w:space="0" w:color="auto"/>
                    <w:right w:val="none" w:sz="0" w:space="0" w:color="auto"/>
                  </w:divBdr>
                  <w:divsChild>
                    <w:div w:id="249244905">
                      <w:marLeft w:val="0"/>
                      <w:marRight w:val="0"/>
                      <w:marTop w:val="0"/>
                      <w:marBottom w:val="0"/>
                      <w:divBdr>
                        <w:top w:val="none" w:sz="0" w:space="0" w:color="auto"/>
                        <w:left w:val="none" w:sz="0" w:space="0" w:color="auto"/>
                        <w:bottom w:val="none" w:sz="0" w:space="0" w:color="auto"/>
                        <w:right w:val="none" w:sz="0" w:space="0" w:color="auto"/>
                      </w:divBdr>
                    </w:div>
                  </w:divsChild>
                </w:div>
                <w:div w:id="180095334">
                  <w:marLeft w:val="0"/>
                  <w:marRight w:val="0"/>
                  <w:marTop w:val="0"/>
                  <w:marBottom w:val="0"/>
                  <w:divBdr>
                    <w:top w:val="none" w:sz="0" w:space="0" w:color="auto"/>
                    <w:left w:val="none" w:sz="0" w:space="0" w:color="auto"/>
                    <w:bottom w:val="none" w:sz="0" w:space="0" w:color="auto"/>
                    <w:right w:val="none" w:sz="0" w:space="0" w:color="auto"/>
                  </w:divBdr>
                  <w:divsChild>
                    <w:div w:id="740447455">
                      <w:marLeft w:val="0"/>
                      <w:marRight w:val="0"/>
                      <w:marTop w:val="0"/>
                      <w:marBottom w:val="0"/>
                      <w:divBdr>
                        <w:top w:val="none" w:sz="0" w:space="0" w:color="auto"/>
                        <w:left w:val="none" w:sz="0" w:space="0" w:color="auto"/>
                        <w:bottom w:val="none" w:sz="0" w:space="0" w:color="auto"/>
                        <w:right w:val="none" w:sz="0" w:space="0" w:color="auto"/>
                      </w:divBdr>
                    </w:div>
                  </w:divsChild>
                </w:div>
                <w:div w:id="187068190">
                  <w:marLeft w:val="0"/>
                  <w:marRight w:val="0"/>
                  <w:marTop w:val="0"/>
                  <w:marBottom w:val="0"/>
                  <w:divBdr>
                    <w:top w:val="none" w:sz="0" w:space="0" w:color="auto"/>
                    <w:left w:val="none" w:sz="0" w:space="0" w:color="auto"/>
                    <w:bottom w:val="none" w:sz="0" w:space="0" w:color="auto"/>
                    <w:right w:val="none" w:sz="0" w:space="0" w:color="auto"/>
                  </w:divBdr>
                  <w:divsChild>
                    <w:div w:id="40718018">
                      <w:marLeft w:val="0"/>
                      <w:marRight w:val="0"/>
                      <w:marTop w:val="0"/>
                      <w:marBottom w:val="0"/>
                      <w:divBdr>
                        <w:top w:val="none" w:sz="0" w:space="0" w:color="auto"/>
                        <w:left w:val="none" w:sz="0" w:space="0" w:color="auto"/>
                        <w:bottom w:val="none" w:sz="0" w:space="0" w:color="auto"/>
                        <w:right w:val="none" w:sz="0" w:space="0" w:color="auto"/>
                      </w:divBdr>
                    </w:div>
                  </w:divsChild>
                </w:div>
                <w:div w:id="204561207">
                  <w:marLeft w:val="0"/>
                  <w:marRight w:val="0"/>
                  <w:marTop w:val="0"/>
                  <w:marBottom w:val="0"/>
                  <w:divBdr>
                    <w:top w:val="none" w:sz="0" w:space="0" w:color="auto"/>
                    <w:left w:val="none" w:sz="0" w:space="0" w:color="auto"/>
                    <w:bottom w:val="none" w:sz="0" w:space="0" w:color="auto"/>
                    <w:right w:val="none" w:sz="0" w:space="0" w:color="auto"/>
                  </w:divBdr>
                  <w:divsChild>
                    <w:div w:id="1044410092">
                      <w:marLeft w:val="0"/>
                      <w:marRight w:val="0"/>
                      <w:marTop w:val="0"/>
                      <w:marBottom w:val="0"/>
                      <w:divBdr>
                        <w:top w:val="none" w:sz="0" w:space="0" w:color="auto"/>
                        <w:left w:val="none" w:sz="0" w:space="0" w:color="auto"/>
                        <w:bottom w:val="none" w:sz="0" w:space="0" w:color="auto"/>
                        <w:right w:val="none" w:sz="0" w:space="0" w:color="auto"/>
                      </w:divBdr>
                    </w:div>
                  </w:divsChild>
                </w:div>
                <w:div w:id="221716436">
                  <w:marLeft w:val="0"/>
                  <w:marRight w:val="0"/>
                  <w:marTop w:val="0"/>
                  <w:marBottom w:val="0"/>
                  <w:divBdr>
                    <w:top w:val="none" w:sz="0" w:space="0" w:color="auto"/>
                    <w:left w:val="none" w:sz="0" w:space="0" w:color="auto"/>
                    <w:bottom w:val="none" w:sz="0" w:space="0" w:color="auto"/>
                    <w:right w:val="none" w:sz="0" w:space="0" w:color="auto"/>
                  </w:divBdr>
                  <w:divsChild>
                    <w:div w:id="1668554714">
                      <w:marLeft w:val="0"/>
                      <w:marRight w:val="0"/>
                      <w:marTop w:val="0"/>
                      <w:marBottom w:val="0"/>
                      <w:divBdr>
                        <w:top w:val="none" w:sz="0" w:space="0" w:color="auto"/>
                        <w:left w:val="none" w:sz="0" w:space="0" w:color="auto"/>
                        <w:bottom w:val="none" w:sz="0" w:space="0" w:color="auto"/>
                        <w:right w:val="none" w:sz="0" w:space="0" w:color="auto"/>
                      </w:divBdr>
                    </w:div>
                  </w:divsChild>
                </w:div>
                <w:div w:id="231816064">
                  <w:marLeft w:val="0"/>
                  <w:marRight w:val="0"/>
                  <w:marTop w:val="0"/>
                  <w:marBottom w:val="0"/>
                  <w:divBdr>
                    <w:top w:val="none" w:sz="0" w:space="0" w:color="auto"/>
                    <w:left w:val="none" w:sz="0" w:space="0" w:color="auto"/>
                    <w:bottom w:val="none" w:sz="0" w:space="0" w:color="auto"/>
                    <w:right w:val="none" w:sz="0" w:space="0" w:color="auto"/>
                  </w:divBdr>
                  <w:divsChild>
                    <w:div w:id="501745258">
                      <w:marLeft w:val="0"/>
                      <w:marRight w:val="0"/>
                      <w:marTop w:val="0"/>
                      <w:marBottom w:val="0"/>
                      <w:divBdr>
                        <w:top w:val="none" w:sz="0" w:space="0" w:color="auto"/>
                        <w:left w:val="none" w:sz="0" w:space="0" w:color="auto"/>
                        <w:bottom w:val="none" w:sz="0" w:space="0" w:color="auto"/>
                        <w:right w:val="none" w:sz="0" w:space="0" w:color="auto"/>
                      </w:divBdr>
                    </w:div>
                  </w:divsChild>
                </w:div>
                <w:div w:id="235361654">
                  <w:marLeft w:val="0"/>
                  <w:marRight w:val="0"/>
                  <w:marTop w:val="0"/>
                  <w:marBottom w:val="0"/>
                  <w:divBdr>
                    <w:top w:val="none" w:sz="0" w:space="0" w:color="auto"/>
                    <w:left w:val="none" w:sz="0" w:space="0" w:color="auto"/>
                    <w:bottom w:val="none" w:sz="0" w:space="0" w:color="auto"/>
                    <w:right w:val="none" w:sz="0" w:space="0" w:color="auto"/>
                  </w:divBdr>
                  <w:divsChild>
                    <w:div w:id="60835125">
                      <w:marLeft w:val="0"/>
                      <w:marRight w:val="0"/>
                      <w:marTop w:val="0"/>
                      <w:marBottom w:val="0"/>
                      <w:divBdr>
                        <w:top w:val="none" w:sz="0" w:space="0" w:color="auto"/>
                        <w:left w:val="none" w:sz="0" w:space="0" w:color="auto"/>
                        <w:bottom w:val="none" w:sz="0" w:space="0" w:color="auto"/>
                        <w:right w:val="none" w:sz="0" w:space="0" w:color="auto"/>
                      </w:divBdr>
                    </w:div>
                  </w:divsChild>
                </w:div>
                <w:div w:id="251008189">
                  <w:marLeft w:val="0"/>
                  <w:marRight w:val="0"/>
                  <w:marTop w:val="0"/>
                  <w:marBottom w:val="0"/>
                  <w:divBdr>
                    <w:top w:val="none" w:sz="0" w:space="0" w:color="auto"/>
                    <w:left w:val="none" w:sz="0" w:space="0" w:color="auto"/>
                    <w:bottom w:val="none" w:sz="0" w:space="0" w:color="auto"/>
                    <w:right w:val="none" w:sz="0" w:space="0" w:color="auto"/>
                  </w:divBdr>
                  <w:divsChild>
                    <w:div w:id="617955373">
                      <w:marLeft w:val="0"/>
                      <w:marRight w:val="0"/>
                      <w:marTop w:val="0"/>
                      <w:marBottom w:val="0"/>
                      <w:divBdr>
                        <w:top w:val="none" w:sz="0" w:space="0" w:color="auto"/>
                        <w:left w:val="none" w:sz="0" w:space="0" w:color="auto"/>
                        <w:bottom w:val="none" w:sz="0" w:space="0" w:color="auto"/>
                        <w:right w:val="none" w:sz="0" w:space="0" w:color="auto"/>
                      </w:divBdr>
                    </w:div>
                  </w:divsChild>
                </w:div>
                <w:div w:id="270476644">
                  <w:marLeft w:val="0"/>
                  <w:marRight w:val="0"/>
                  <w:marTop w:val="0"/>
                  <w:marBottom w:val="0"/>
                  <w:divBdr>
                    <w:top w:val="none" w:sz="0" w:space="0" w:color="auto"/>
                    <w:left w:val="none" w:sz="0" w:space="0" w:color="auto"/>
                    <w:bottom w:val="none" w:sz="0" w:space="0" w:color="auto"/>
                    <w:right w:val="none" w:sz="0" w:space="0" w:color="auto"/>
                  </w:divBdr>
                  <w:divsChild>
                    <w:div w:id="1817869628">
                      <w:marLeft w:val="0"/>
                      <w:marRight w:val="0"/>
                      <w:marTop w:val="0"/>
                      <w:marBottom w:val="0"/>
                      <w:divBdr>
                        <w:top w:val="none" w:sz="0" w:space="0" w:color="auto"/>
                        <w:left w:val="none" w:sz="0" w:space="0" w:color="auto"/>
                        <w:bottom w:val="none" w:sz="0" w:space="0" w:color="auto"/>
                        <w:right w:val="none" w:sz="0" w:space="0" w:color="auto"/>
                      </w:divBdr>
                    </w:div>
                  </w:divsChild>
                </w:div>
                <w:div w:id="278294706">
                  <w:marLeft w:val="0"/>
                  <w:marRight w:val="0"/>
                  <w:marTop w:val="0"/>
                  <w:marBottom w:val="0"/>
                  <w:divBdr>
                    <w:top w:val="none" w:sz="0" w:space="0" w:color="auto"/>
                    <w:left w:val="none" w:sz="0" w:space="0" w:color="auto"/>
                    <w:bottom w:val="none" w:sz="0" w:space="0" w:color="auto"/>
                    <w:right w:val="none" w:sz="0" w:space="0" w:color="auto"/>
                  </w:divBdr>
                  <w:divsChild>
                    <w:div w:id="1855725280">
                      <w:marLeft w:val="0"/>
                      <w:marRight w:val="0"/>
                      <w:marTop w:val="0"/>
                      <w:marBottom w:val="0"/>
                      <w:divBdr>
                        <w:top w:val="none" w:sz="0" w:space="0" w:color="auto"/>
                        <w:left w:val="none" w:sz="0" w:space="0" w:color="auto"/>
                        <w:bottom w:val="none" w:sz="0" w:space="0" w:color="auto"/>
                        <w:right w:val="none" w:sz="0" w:space="0" w:color="auto"/>
                      </w:divBdr>
                    </w:div>
                  </w:divsChild>
                </w:div>
                <w:div w:id="282151350">
                  <w:marLeft w:val="0"/>
                  <w:marRight w:val="0"/>
                  <w:marTop w:val="0"/>
                  <w:marBottom w:val="0"/>
                  <w:divBdr>
                    <w:top w:val="none" w:sz="0" w:space="0" w:color="auto"/>
                    <w:left w:val="none" w:sz="0" w:space="0" w:color="auto"/>
                    <w:bottom w:val="none" w:sz="0" w:space="0" w:color="auto"/>
                    <w:right w:val="none" w:sz="0" w:space="0" w:color="auto"/>
                  </w:divBdr>
                  <w:divsChild>
                    <w:div w:id="293025513">
                      <w:marLeft w:val="0"/>
                      <w:marRight w:val="0"/>
                      <w:marTop w:val="0"/>
                      <w:marBottom w:val="0"/>
                      <w:divBdr>
                        <w:top w:val="none" w:sz="0" w:space="0" w:color="auto"/>
                        <w:left w:val="none" w:sz="0" w:space="0" w:color="auto"/>
                        <w:bottom w:val="none" w:sz="0" w:space="0" w:color="auto"/>
                        <w:right w:val="none" w:sz="0" w:space="0" w:color="auto"/>
                      </w:divBdr>
                    </w:div>
                  </w:divsChild>
                </w:div>
                <w:div w:id="294530374">
                  <w:marLeft w:val="0"/>
                  <w:marRight w:val="0"/>
                  <w:marTop w:val="0"/>
                  <w:marBottom w:val="0"/>
                  <w:divBdr>
                    <w:top w:val="none" w:sz="0" w:space="0" w:color="auto"/>
                    <w:left w:val="none" w:sz="0" w:space="0" w:color="auto"/>
                    <w:bottom w:val="none" w:sz="0" w:space="0" w:color="auto"/>
                    <w:right w:val="none" w:sz="0" w:space="0" w:color="auto"/>
                  </w:divBdr>
                  <w:divsChild>
                    <w:div w:id="164325684">
                      <w:marLeft w:val="0"/>
                      <w:marRight w:val="0"/>
                      <w:marTop w:val="0"/>
                      <w:marBottom w:val="0"/>
                      <w:divBdr>
                        <w:top w:val="none" w:sz="0" w:space="0" w:color="auto"/>
                        <w:left w:val="none" w:sz="0" w:space="0" w:color="auto"/>
                        <w:bottom w:val="none" w:sz="0" w:space="0" w:color="auto"/>
                        <w:right w:val="none" w:sz="0" w:space="0" w:color="auto"/>
                      </w:divBdr>
                    </w:div>
                  </w:divsChild>
                </w:div>
                <w:div w:id="303506136">
                  <w:marLeft w:val="0"/>
                  <w:marRight w:val="0"/>
                  <w:marTop w:val="0"/>
                  <w:marBottom w:val="0"/>
                  <w:divBdr>
                    <w:top w:val="none" w:sz="0" w:space="0" w:color="auto"/>
                    <w:left w:val="none" w:sz="0" w:space="0" w:color="auto"/>
                    <w:bottom w:val="none" w:sz="0" w:space="0" w:color="auto"/>
                    <w:right w:val="none" w:sz="0" w:space="0" w:color="auto"/>
                  </w:divBdr>
                  <w:divsChild>
                    <w:div w:id="525599374">
                      <w:marLeft w:val="0"/>
                      <w:marRight w:val="0"/>
                      <w:marTop w:val="0"/>
                      <w:marBottom w:val="0"/>
                      <w:divBdr>
                        <w:top w:val="none" w:sz="0" w:space="0" w:color="auto"/>
                        <w:left w:val="none" w:sz="0" w:space="0" w:color="auto"/>
                        <w:bottom w:val="none" w:sz="0" w:space="0" w:color="auto"/>
                        <w:right w:val="none" w:sz="0" w:space="0" w:color="auto"/>
                      </w:divBdr>
                    </w:div>
                  </w:divsChild>
                </w:div>
                <w:div w:id="310063071">
                  <w:marLeft w:val="0"/>
                  <w:marRight w:val="0"/>
                  <w:marTop w:val="0"/>
                  <w:marBottom w:val="0"/>
                  <w:divBdr>
                    <w:top w:val="none" w:sz="0" w:space="0" w:color="auto"/>
                    <w:left w:val="none" w:sz="0" w:space="0" w:color="auto"/>
                    <w:bottom w:val="none" w:sz="0" w:space="0" w:color="auto"/>
                    <w:right w:val="none" w:sz="0" w:space="0" w:color="auto"/>
                  </w:divBdr>
                  <w:divsChild>
                    <w:div w:id="344404455">
                      <w:marLeft w:val="0"/>
                      <w:marRight w:val="0"/>
                      <w:marTop w:val="0"/>
                      <w:marBottom w:val="0"/>
                      <w:divBdr>
                        <w:top w:val="none" w:sz="0" w:space="0" w:color="auto"/>
                        <w:left w:val="none" w:sz="0" w:space="0" w:color="auto"/>
                        <w:bottom w:val="none" w:sz="0" w:space="0" w:color="auto"/>
                        <w:right w:val="none" w:sz="0" w:space="0" w:color="auto"/>
                      </w:divBdr>
                    </w:div>
                  </w:divsChild>
                </w:div>
                <w:div w:id="337856410">
                  <w:marLeft w:val="0"/>
                  <w:marRight w:val="0"/>
                  <w:marTop w:val="0"/>
                  <w:marBottom w:val="0"/>
                  <w:divBdr>
                    <w:top w:val="none" w:sz="0" w:space="0" w:color="auto"/>
                    <w:left w:val="none" w:sz="0" w:space="0" w:color="auto"/>
                    <w:bottom w:val="none" w:sz="0" w:space="0" w:color="auto"/>
                    <w:right w:val="none" w:sz="0" w:space="0" w:color="auto"/>
                  </w:divBdr>
                  <w:divsChild>
                    <w:div w:id="1124159587">
                      <w:marLeft w:val="0"/>
                      <w:marRight w:val="0"/>
                      <w:marTop w:val="0"/>
                      <w:marBottom w:val="0"/>
                      <w:divBdr>
                        <w:top w:val="none" w:sz="0" w:space="0" w:color="auto"/>
                        <w:left w:val="none" w:sz="0" w:space="0" w:color="auto"/>
                        <w:bottom w:val="none" w:sz="0" w:space="0" w:color="auto"/>
                        <w:right w:val="none" w:sz="0" w:space="0" w:color="auto"/>
                      </w:divBdr>
                    </w:div>
                  </w:divsChild>
                </w:div>
                <w:div w:id="347681074">
                  <w:marLeft w:val="0"/>
                  <w:marRight w:val="0"/>
                  <w:marTop w:val="0"/>
                  <w:marBottom w:val="0"/>
                  <w:divBdr>
                    <w:top w:val="none" w:sz="0" w:space="0" w:color="auto"/>
                    <w:left w:val="none" w:sz="0" w:space="0" w:color="auto"/>
                    <w:bottom w:val="none" w:sz="0" w:space="0" w:color="auto"/>
                    <w:right w:val="none" w:sz="0" w:space="0" w:color="auto"/>
                  </w:divBdr>
                  <w:divsChild>
                    <w:div w:id="461384784">
                      <w:marLeft w:val="0"/>
                      <w:marRight w:val="0"/>
                      <w:marTop w:val="0"/>
                      <w:marBottom w:val="0"/>
                      <w:divBdr>
                        <w:top w:val="none" w:sz="0" w:space="0" w:color="auto"/>
                        <w:left w:val="none" w:sz="0" w:space="0" w:color="auto"/>
                        <w:bottom w:val="none" w:sz="0" w:space="0" w:color="auto"/>
                        <w:right w:val="none" w:sz="0" w:space="0" w:color="auto"/>
                      </w:divBdr>
                    </w:div>
                  </w:divsChild>
                </w:div>
                <w:div w:id="376856897">
                  <w:marLeft w:val="0"/>
                  <w:marRight w:val="0"/>
                  <w:marTop w:val="0"/>
                  <w:marBottom w:val="0"/>
                  <w:divBdr>
                    <w:top w:val="none" w:sz="0" w:space="0" w:color="auto"/>
                    <w:left w:val="none" w:sz="0" w:space="0" w:color="auto"/>
                    <w:bottom w:val="none" w:sz="0" w:space="0" w:color="auto"/>
                    <w:right w:val="none" w:sz="0" w:space="0" w:color="auto"/>
                  </w:divBdr>
                  <w:divsChild>
                    <w:div w:id="1050572639">
                      <w:marLeft w:val="0"/>
                      <w:marRight w:val="0"/>
                      <w:marTop w:val="0"/>
                      <w:marBottom w:val="0"/>
                      <w:divBdr>
                        <w:top w:val="none" w:sz="0" w:space="0" w:color="auto"/>
                        <w:left w:val="none" w:sz="0" w:space="0" w:color="auto"/>
                        <w:bottom w:val="none" w:sz="0" w:space="0" w:color="auto"/>
                        <w:right w:val="none" w:sz="0" w:space="0" w:color="auto"/>
                      </w:divBdr>
                    </w:div>
                  </w:divsChild>
                </w:div>
                <w:div w:id="388459323">
                  <w:marLeft w:val="0"/>
                  <w:marRight w:val="0"/>
                  <w:marTop w:val="0"/>
                  <w:marBottom w:val="0"/>
                  <w:divBdr>
                    <w:top w:val="none" w:sz="0" w:space="0" w:color="auto"/>
                    <w:left w:val="none" w:sz="0" w:space="0" w:color="auto"/>
                    <w:bottom w:val="none" w:sz="0" w:space="0" w:color="auto"/>
                    <w:right w:val="none" w:sz="0" w:space="0" w:color="auto"/>
                  </w:divBdr>
                  <w:divsChild>
                    <w:div w:id="347946239">
                      <w:marLeft w:val="0"/>
                      <w:marRight w:val="0"/>
                      <w:marTop w:val="0"/>
                      <w:marBottom w:val="0"/>
                      <w:divBdr>
                        <w:top w:val="none" w:sz="0" w:space="0" w:color="auto"/>
                        <w:left w:val="none" w:sz="0" w:space="0" w:color="auto"/>
                        <w:bottom w:val="none" w:sz="0" w:space="0" w:color="auto"/>
                        <w:right w:val="none" w:sz="0" w:space="0" w:color="auto"/>
                      </w:divBdr>
                    </w:div>
                  </w:divsChild>
                </w:div>
                <w:div w:id="401374370">
                  <w:marLeft w:val="0"/>
                  <w:marRight w:val="0"/>
                  <w:marTop w:val="0"/>
                  <w:marBottom w:val="0"/>
                  <w:divBdr>
                    <w:top w:val="none" w:sz="0" w:space="0" w:color="auto"/>
                    <w:left w:val="none" w:sz="0" w:space="0" w:color="auto"/>
                    <w:bottom w:val="none" w:sz="0" w:space="0" w:color="auto"/>
                    <w:right w:val="none" w:sz="0" w:space="0" w:color="auto"/>
                  </w:divBdr>
                  <w:divsChild>
                    <w:div w:id="430129441">
                      <w:marLeft w:val="0"/>
                      <w:marRight w:val="0"/>
                      <w:marTop w:val="0"/>
                      <w:marBottom w:val="0"/>
                      <w:divBdr>
                        <w:top w:val="none" w:sz="0" w:space="0" w:color="auto"/>
                        <w:left w:val="none" w:sz="0" w:space="0" w:color="auto"/>
                        <w:bottom w:val="none" w:sz="0" w:space="0" w:color="auto"/>
                        <w:right w:val="none" w:sz="0" w:space="0" w:color="auto"/>
                      </w:divBdr>
                    </w:div>
                  </w:divsChild>
                </w:div>
                <w:div w:id="405497382">
                  <w:marLeft w:val="0"/>
                  <w:marRight w:val="0"/>
                  <w:marTop w:val="0"/>
                  <w:marBottom w:val="0"/>
                  <w:divBdr>
                    <w:top w:val="none" w:sz="0" w:space="0" w:color="auto"/>
                    <w:left w:val="none" w:sz="0" w:space="0" w:color="auto"/>
                    <w:bottom w:val="none" w:sz="0" w:space="0" w:color="auto"/>
                    <w:right w:val="none" w:sz="0" w:space="0" w:color="auto"/>
                  </w:divBdr>
                  <w:divsChild>
                    <w:div w:id="1548177898">
                      <w:marLeft w:val="0"/>
                      <w:marRight w:val="0"/>
                      <w:marTop w:val="0"/>
                      <w:marBottom w:val="0"/>
                      <w:divBdr>
                        <w:top w:val="none" w:sz="0" w:space="0" w:color="auto"/>
                        <w:left w:val="none" w:sz="0" w:space="0" w:color="auto"/>
                        <w:bottom w:val="none" w:sz="0" w:space="0" w:color="auto"/>
                        <w:right w:val="none" w:sz="0" w:space="0" w:color="auto"/>
                      </w:divBdr>
                    </w:div>
                  </w:divsChild>
                </w:div>
                <w:div w:id="407769035">
                  <w:marLeft w:val="0"/>
                  <w:marRight w:val="0"/>
                  <w:marTop w:val="0"/>
                  <w:marBottom w:val="0"/>
                  <w:divBdr>
                    <w:top w:val="none" w:sz="0" w:space="0" w:color="auto"/>
                    <w:left w:val="none" w:sz="0" w:space="0" w:color="auto"/>
                    <w:bottom w:val="none" w:sz="0" w:space="0" w:color="auto"/>
                    <w:right w:val="none" w:sz="0" w:space="0" w:color="auto"/>
                  </w:divBdr>
                  <w:divsChild>
                    <w:div w:id="1590119220">
                      <w:marLeft w:val="0"/>
                      <w:marRight w:val="0"/>
                      <w:marTop w:val="0"/>
                      <w:marBottom w:val="0"/>
                      <w:divBdr>
                        <w:top w:val="none" w:sz="0" w:space="0" w:color="auto"/>
                        <w:left w:val="none" w:sz="0" w:space="0" w:color="auto"/>
                        <w:bottom w:val="none" w:sz="0" w:space="0" w:color="auto"/>
                        <w:right w:val="none" w:sz="0" w:space="0" w:color="auto"/>
                      </w:divBdr>
                    </w:div>
                  </w:divsChild>
                </w:div>
                <w:div w:id="422261758">
                  <w:marLeft w:val="0"/>
                  <w:marRight w:val="0"/>
                  <w:marTop w:val="0"/>
                  <w:marBottom w:val="0"/>
                  <w:divBdr>
                    <w:top w:val="none" w:sz="0" w:space="0" w:color="auto"/>
                    <w:left w:val="none" w:sz="0" w:space="0" w:color="auto"/>
                    <w:bottom w:val="none" w:sz="0" w:space="0" w:color="auto"/>
                    <w:right w:val="none" w:sz="0" w:space="0" w:color="auto"/>
                  </w:divBdr>
                  <w:divsChild>
                    <w:div w:id="1112868218">
                      <w:marLeft w:val="0"/>
                      <w:marRight w:val="0"/>
                      <w:marTop w:val="0"/>
                      <w:marBottom w:val="0"/>
                      <w:divBdr>
                        <w:top w:val="none" w:sz="0" w:space="0" w:color="auto"/>
                        <w:left w:val="none" w:sz="0" w:space="0" w:color="auto"/>
                        <w:bottom w:val="none" w:sz="0" w:space="0" w:color="auto"/>
                        <w:right w:val="none" w:sz="0" w:space="0" w:color="auto"/>
                      </w:divBdr>
                    </w:div>
                  </w:divsChild>
                </w:div>
                <w:div w:id="426078150">
                  <w:marLeft w:val="0"/>
                  <w:marRight w:val="0"/>
                  <w:marTop w:val="0"/>
                  <w:marBottom w:val="0"/>
                  <w:divBdr>
                    <w:top w:val="none" w:sz="0" w:space="0" w:color="auto"/>
                    <w:left w:val="none" w:sz="0" w:space="0" w:color="auto"/>
                    <w:bottom w:val="none" w:sz="0" w:space="0" w:color="auto"/>
                    <w:right w:val="none" w:sz="0" w:space="0" w:color="auto"/>
                  </w:divBdr>
                  <w:divsChild>
                    <w:div w:id="1730305945">
                      <w:marLeft w:val="0"/>
                      <w:marRight w:val="0"/>
                      <w:marTop w:val="0"/>
                      <w:marBottom w:val="0"/>
                      <w:divBdr>
                        <w:top w:val="none" w:sz="0" w:space="0" w:color="auto"/>
                        <w:left w:val="none" w:sz="0" w:space="0" w:color="auto"/>
                        <w:bottom w:val="none" w:sz="0" w:space="0" w:color="auto"/>
                        <w:right w:val="none" w:sz="0" w:space="0" w:color="auto"/>
                      </w:divBdr>
                    </w:div>
                  </w:divsChild>
                </w:div>
                <w:div w:id="429661737">
                  <w:marLeft w:val="0"/>
                  <w:marRight w:val="0"/>
                  <w:marTop w:val="0"/>
                  <w:marBottom w:val="0"/>
                  <w:divBdr>
                    <w:top w:val="none" w:sz="0" w:space="0" w:color="auto"/>
                    <w:left w:val="none" w:sz="0" w:space="0" w:color="auto"/>
                    <w:bottom w:val="none" w:sz="0" w:space="0" w:color="auto"/>
                    <w:right w:val="none" w:sz="0" w:space="0" w:color="auto"/>
                  </w:divBdr>
                  <w:divsChild>
                    <w:div w:id="11223559">
                      <w:marLeft w:val="0"/>
                      <w:marRight w:val="0"/>
                      <w:marTop w:val="0"/>
                      <w:marBottom w:val="0"/>
                      <w:divBdr>
                        <w:top w:val="none" w:sz="0" w:space="0" w:color="auto"/>
                        <w:left w:val="none" w:sz="0" w:space="0" w:color="auto"/>
                        <w:bottom w:val="none" w:sz="0" w:space="0" w:color="auto"/>
                        <w:right w:val="none" w:sz="0" w:space="0" w:color="auto"/>
                      </w:divBdr>
                    </w:div>
                  </w:divsChild>
                </w:div>
                <w:div w:id="441412528">
                  <w:marLeft w:val="0"/>
                  <w:marRight w:val="0"/>
                  <w:marTop w:val="0"/>
                  <w:marBottom w:val="0"/>
                  <w:divBdr>
                    <w:top w:val="none" w:sz="0" w:space="0" w:color="auto"/>
                    <w:left w:val="none" w:sz="0" w:space="0" w:color="auto"/>
                    <w:bottom w:val="none" w:sz="0" w:space="0" w:color="auto"/>
                    <w:right w:val="none" w:sz="0" w:space="0" w:color="auto"/>
                  </w:divBdr>
                  <w:divsChild>
                    <w:div w:id="625620463">
                      <w:marLeft w:val="0"/>
                      <w:marRight w:val="0"/>
                      <w:marTop w:val="0"/>
                      <w:marBottom w:val="0"/>
                      <w:divBdr>
                        <w:top w:val="none" w:sz="0" w:space="0" w:color="auto"/>
                        <w:left w:val="none" w:sz="0" w:space="0" w:color="auto"/>
                        <w:bottom w:val="none" w:sz="0" w:space="0" w:color="auto"/>
                        <w:right w:val="none" w:sz="0" w:space="0" w:color="auto"/>
                      </w:divBdr>
                    </w:div>
                  </w:divsChild>
                </w:div>
                <w:div w:id="475605304">
                  <w:marLeft w:val="0"/>
                  <w:marRight w:val="0"/>
                  <w:marTop w:val="0"/>
                  <w:marBottom w:val="0"/>
                  <w:divBdr>
                    <w:top w:val="none" w:sz="0" w:space="0" w:color="auto"/>
                    <w:left w:val="none" w:sz="0" w:space="0" w:color="auto"/>
                    <w:bottom w:val="none" w:sz="0" w:space="0" w:color="auto"/>
                    <w:right w:val="none" w:sz="0" w:space="0" w:color="auto"/>
                  </w:divBdr>
                  <w:divsChild>
                    <w:div w:id="790251355">
                      <w:marLeft w:val="0"/>
                      <w:marRight w:val="0"/>
                      <w:marTop w:val="0"/>
                      <w:marBottom w:val="0"/>
                      <w:divBdr>
                        <w:top w:val="none" w:sz="0" w:space="0" w:color="auto"/>
                        <w:left w:val="none" w:sz="0" w:space="0" w:color="auto"/>
                        <w:bottom w:val="none" w:sz="0" w:space="0" w:color="auto"/>
                        <w:right w:val="none" w:sz="0" w:space="0" w:color="auto"/>
                      </w:divBdr>
                    </w:div>
                  </w:divsChild>
                </w:div>
                <w:div w:id="494734650">
                  <w:marLeft w:val="0"/>
                  <w:marRight w:val="0"/>
                  <w:marTop w:val="0"/>
                  <w:marBottom w:val="0"/>
                  <w:divBdr>
                    <w:top w:val="none" w:sz="0" w:space="0" w:color="auto"/>
                    <w:left w:val="none" w:sz="0" w:space="0" w:color="auto"/>
                    <w:bottom w:val="none" w:sz="0" w:space="0" w:color="auto"/>
                    <w:right w:val="none" w:sz="0" w:space="0" w:color="auto"/>
                  </w:divBdr>
                  <w:divsChild>
                    <w:div w:id="1396931600">
                      <w:marLeft w:val="0"/>
                      <w:marRight w:val="0"/>
                      <w:marTop w:val="0"/>
                      <w:marBottom w:val="0"/>
                      <w:divBdr>
                        <w:top w:val="none" w:sz="0" w:space="0" w:color="auto"/>
                        <w:left w:val="none" w:sz="0" w:space="0" w:color="auto"/>
                        <w:bottom w:val="none" w:sz="0" w:space="0" w:color="auto"/>
                        <w:right w:val="none" w:sz="0" w:space="0" w:color="auto"/>
                      </w:divBdr>
                    </w:div>
                  </w:divsChild>
                </w:div>
                <w:div w:id="498085195">
                  <w:marLeft w:val="0"/>
                  <w:marRight w:val="0"/>
                  <w:marTop w:val="0"/>
                  <w:marBottom w:val="0"/>
                  <w:divBdr>
                    <w:top w:val="none" w:sz="0" w:space="0" w:color="auto"/>
                    <w:left w:val="none" w:sz="0" w:space="0" w:color="auto"/>
                    <w:bottom w:val="none" w:sz="0" w:space="0" w:color="auto"/>
                    <w:right w:val="none" w:sz="0" w:space="0" w:color="auto"/>
                  </w:divBdr>
                  <w:divsChild>
                    <w:div w:id="734816060">
                      <w:marLeft w:val="0"/>
                      <w:marRight w:val="0"/>
                      <w:marTop w:val="0"/>
                      <w:marBottom w:val="0"/>
                      <w:divBdr>
                        <w:top w:val="none" w:sz="0" w:space="0" w:color="auto"/>
                        <w:left w:val="none" w:sz="0" w:space="0" w:color="auto"/>
                        <w:bottom w:val="none" w:sz="0" w:space="0" w:color="auto"/>
                        <w:right w:val="none" w:sz="0" w:space="0" w:color="auto"/>
                      </w:divBdr>
                    </w:div>
                  </w:divsChild>
                </w:div>
                <w:div w:id="521668559">
                  <w:marLeft w:val="0"/>
                  <w:marRight w:val="0"/>
                  <w:marTop w:val="0"/>
                  <w:marBottom w:val="0"/>
                  <w:divBdr>
                    <w:top w:val="none" w:sz="0" w:space="0" w:color="auto"/>
                    <w:left w:val="none" w:sz="0" w:space="0" w:color="auto"/>
                    <w:bottom w:val="none" w:sz="0" w:space="0" w:color="auto"/>
                    <w:right w:val="none" w:sz="0" w:space="0" w:color="auto"/>
                  </w:divBdr>
                  <w:divsChild>
                    <w:div w:id="1230069507">
                      <w:marLeft w:val="0"/>
                      <w:marRight w:val="0"/>
                      <w:marTop w:val="0"/>
                      <w:marBottom w:val="0"/>
                      <w:divBdr>
                        <w:top w:val="none" w:sz="0" w:space="0" w:color="auto"/>
                        <w:left w:val="none" w:sz="0" w:space="0" w:color="auto"/>
                        <w:bottom w:val="none" w:sz="0" w:space="0" w:color="auto"/>
                        <w:right w:val="none" w:sz="0" w:space="0" w:color="auto"/>
                      </w:divBdr>
                    </w:div>
                  </w:divsChild>
                </w:div>
                <w:div w:id="526915589">
                  <w:marLeft w:val="0"/>
                  <w:marRight w:val="0"/>
                  <w:marTop w:val="0"/>
                  <w:marBottom w:val="0"/>
                  <w:divBdr>
                    <w:top w:val="none" w:sz="0" w:space="0" w:color="auto"/>
                    <w:left w:val="none" w:sz="0" w:space="0" w:color="auto"/>
                    <w:bottom w:val="none" w:sz="0" w:space="0" w:color="auto"/>
                    <w:right w:val="none" w:sz="0" w:space="0" w:color="auto"/>
                  </w:divBdr>
                  <w:divsChild>
                    <w:div w:id="351536643">
                      <w:marLeft w:val="0"/>
                      <w:marRight w:val="0"/>
                      <w:marTop w:val="0"/>
                      <w:marBottom w:val="0"/>
                      <w:divBdr>
                        <w:top w:val="none" w:sz="0" w:space="0" w:color="auto"/>
                        <w:left w:val="none" w:sz="0" w:space="0" w:color="auto"/>
                        <w:bottom w:val="none" w:sz="0" w:space="0" w:color="auto"/>
                        <w:right w:val="none" w:sz="0" w:space="0" w:color="auto"/>
                      </w:divBdr>
                    </w:div>
                  </w:divsChild>
                </w:div>
                <w:div w:id="529876170">
                  <w:marLeft w:val="0"/>
                  <w:marRight w:val="0"/>
                  <w:marTop w:val="0"/>
                  <w:marBottom w:val="0"/>
                  <w:divBdr>
                    <w:top w:val="none" w:sz="0" w:space="0" w:color="auto"/>
                    <w:left w:val="none" w:sz="0" w:space="0" w:color="auto"/>
                    <w:bottom w:val="none" w:sz="0" w:space="0" w:color="auto"/>
                    <w:right w:val="none" w:sz="0" w:space="0" w:color="auto"/>
                  </w:divBdr>
                  <w:divsChild>
                    <w:div w:id="402483695">
                      <w:marLeft w:val="0"/>
                      <w:marRight w:val="0"/>
                      <w:marTop w:val="0"/>
                      <w:marBottom w:val="0"/>
                      <w:divBdr>
                        <w:top w:val="none" w:sz="0" w:space="0" w:color="auto"/>
                        <w:left w:val="none" w:sz="0" w:space="0" w:color="auto"/>
                        <w:bottom w:val="none" w:sz="0" w:space="0" w:color="auto"/>
                        <w:right w:val="none" w:sz="0" w:space="0" w:color="auto"/>
                      </w:divBdr>
                    </w:div>
                  </w:divsChild>
                </w:div>
                <w:div w:id="534655197">
                  <w:marLeft w:val="0"/>
                  <w:marRight w:val="0"/>
                  <w:marTop w:val="0"/>
                  <w:marBottom w:val="0"/>
                  <w:divBdr>
                    <w:top w:val="none" w:sz="0" w:space="0" w:color="auto"/>
                    <w:left w:val="none" w:sz="0" w:space="0" w:color="auto"/>
                    <w:bottom w:val="none" w:sz="0" w:space="0" w:color="auto"/>
                    <w:right w:val="none" w:sz="0" w:space="0" w:color="auto"/>
                  </w:divBdr>
                  <w:divsChild>
                    <w:div w:id="1171794884">
                      <w:marLeft w:val="0"/>
                      <w:marRight w:val="0"/>
                      <w:marTop w:val="0"/>
                      <w:marBottom w:val="0"/>
                      <w:divBdr>
                        <w:top w:val="none" w:sz="0" w:space="0" w:color="auto"/>
                        <w:left w:val="none" w:sz="0" w:space="0" w:color="auto"/>
                        <w:bottom w:val="none" w:sz="0" w:space="0" w:color="auto"/>
                        <w:right w:val="none" w:sz="0" w:space="0" w:color="auto"/>
                      </w:divBdr>
                    </w:div>
                  </w:divsChild>
                </w:div>
                <w:div w:id="587887923">
                  <w:marLeft w:val="0"/>
                  <w:marRight w:val="0"/>
                  <w:marTop w:val="0"/>
                  <w:marBottom w:val="0"/>
                  <w:divBdr>
                    <w:top w:val="none" w:sz="0" w:space="0" w:color="auto"/>
                    <w:left w:val="none" w:sz="0" w:space="0" w:color="auto"/>
                    <w:bottom w:val="none" w:sz="0" w:space="0" w:color="auto"/>
                    <w:right w:val="none" w:sz="0" w:space="0" w:color="auto"/>
                  </w:divBdr>
                  <w:divsChild>
                    <w:div w:id="290672983">
                      <w:marLeft w:val="0"/>
                      <w:marRight w:val="0"/>
                      <w:marTop w:val="0"/>
                      <w:marBottom w:val="0"/>
                      <w:divBdr>
                        <w:top w:val="none" w:sz="0" w:space="0" w:color="auto"/>
                        <w:left w:val="none" w:sz="0" w:space="0" w:color="auto"/>
                        <w:bottom w:val="none" w:sz="0" w:space="0" w:color="auto"/>
                        <w:right w:val="none" w:sz="0" w:space="0" w:color="auto"/>
                      </w:divBdr>
                    </w:div>
                  </w:divsChild>
                </w:div>
                <w:div w:id="598106580">
                  <w:marLeft w:val="0"/>
                  <w:marRight w:val="0"/>
                  <w:marTop w:val="0"/>
                  <w:marBottom w:val="0"/>
                  <w:divBdr>
                    <w:top w:val="none" w:sz="0" w:space="0" w:color="auto"/>
                    <w:left w:val="none" w:sz="0" w:space="0" w:color="auto"/>
                    <w:bottom w:val="none" w:sz="0" w:space="0" w:color="auto"/>
                    <w:right w:val="none" w:sz="0" w:space="0" w:color="auto"/>
                  </w:divBdr>
                  <w:divsChild>
                    <w:div w:id="633216180">
                      <w:marLeft w:val="0"/>
                      <w:marRight w:val="0"/>
                      <w:marTop w:val="0"/>
                      <w:marBottom w:val="0"/>
                      <w:divBdr>
                        <w:top w:val="none" w:sz="0" w:space="0" w:color="auto"/>
                        <w:left w:val="none" w:sz="0" w:space="0" w:color="auto"/>
                        <w:bottom w:val="none" w:sz="0" w:space="0" w:color="auto"/>
                        <w:right w:val="none" w:sz="0" w:space="0" w:color="auto"/>
                      </w:divBdr>
                    </w:div>
                  </w:divsChild>
                </w:div>
                <w:div w:id="599147471">
                  <w:marLeft w:val="0"/>
                  <w:marRight w:val="0"/>
                  <w:marTop w:val="0"/>
                  <w:marBottom w:val="0"/>
                  <w:divBdr>
                    <w:top w:val="none" w:sz="0" w:space="0" w:color="auto"/>
                    <w:left w:val="none" w:sz="0" w:space="0" w:color="auto"/>
                    <w:bottom w:val="none" w:sz="0" w:space="0" w:color="auto"/>
                    <w:right w:val="none" w:sz="0" w:space="0" w:color="auto"/>
                  </w:divBdr>
                  <w:divsChild>
                    <w:div w:id="523791248">
                      <w:marLeft w:val="0"/>
                      <w:marRight w:val="0"/>
                      <w:marTop w:val="0"/>
                      <w:marBottom w:val="0"/>
                      <w:divBdr>
                        <w:top w:val="none" w:sz="0" w:space="0" w:color="auto"/>
                        <w:left w:val="none" w:sz="0" w:space="0" w:color="auto"/>
                        <w:bottom w:val="none" w:sz="0" w:space="0" w:color="auto"/>
                        <w:right w:val="none" w:sz="0" w:space="0" w:color="auto"/>
                      </w:divBdr>
                    </w:div>
                  </w:divsChild>
                </w:div>
                <w:div w:id="603610870">
                  <w:marLeft w:val="0"/>
                  <w:marRight w:val="0"/>
                  <w:marTop w:val="0"/>
                  <w:marBottom w:val="0"/>
                  <w:divBdr>
                    <w:top w:val="none" w:sz="0" w:space="0" w:color="auto"/>
                    <w:left w:val="none" w:sz="0" w:space="0" w:color="auto"/>
                    <w:bottom w:val="none" w:sz="0" w:space="0" w:color="auto"/>
                    <w:right w:val="none" w:sz="0" w:space="0" w:color="auto"/>
                  </w:divBdr>
                  <w:divsChild>
                    <w:div w:id="2119789586">
                      <w:marLeft w:val="0"/>
                      <w:marRight w:val="0"/>
                      <w:marTop w:val="0"/>
                      <w:marBottom w:val="0"/>
                      <w:divBdr>
                        <w:top w:val="none" w:sz="0" w:space="0" w:color="auto"/>
                        <w:left w:val="none" w:sz="0" w:space="0" w:color="auto"/>
                        <w:bottom w:val="none" w:sz="0" w:space="0" w:color="auto"/>
                        <w:right w:val="none" w:sz="0" w:space="0" w:color="auto"/>
                      </w:divBdr>
                    </w:div>
                  </w:divsChild>
                </w:div>
                <w:div w:id="631446848">
                  <w:marLeft w:val="0"/>
                  <w:marRight w:val="0"/>
                  <w:marTop w:val="0"/>
                  <w:marBottom w:val="0"/>
                  <w:divBdr>
                    <w:top w:val="none" w:sz="0" w:space="0" w:color="auto"/>
                    <w:left w:val="none" w:sz="0" w:space="0" w:color="auto"/>
                    <w:bottom w:val="none" w:sz="0" w:space="0" w:color="auto"/>
                    <w:right w:val="none" w:sz="0" w:space="0" w:color="auto"/>
                  </w:divBdr>
                  <w:divsChild>
                    <w:div w:id="1637756442">
                      <w:marLeft w:val="0"/>
                      <w:marRight w:val="0"/>
                      <w:marTop w:val="0"/>
                      <w:marBottom w:val="0"/>
                      <w:divBdr>
                        <w:top w:val="none" w:sz="0" w:space="0" w:color="auto"/>
                        <w:left w:val="none" w:sz="0" w:space="0" w:color="auto"/>
                        <w:bottom w:val="none" w:sz="0" w:space="0" w:color="auto"/>
                        <w:right w:val="none" w:sz="0" w:space="0" w:color="auto"/>
                      </w:divBdr>
                    </w:div>
                  </w:divsChild>
                </w:div>
                <w:div w:id="640575558">
                  <w:marLeft w:val="0"/>
                  <w:marRight w:val="0"/>
                  <w:marTop w:val="0"/>
                  <w:marBottom w:val="0"/>
                  <w:divBdr>
                    <w:top w:val="none" w:sz="0" w:space="0" w:color="auto"/>
                    <w:left w:val="none" w:sz="0" w:space="0" w:color="auto"/>
                    <w:bottom w:val="none" w:sz="0" w:space="0" w:color="auto"/>
                    <w:right w:val="none" w:sz="0" w:space="0" w:color="auto"/>
                  </w:divBdr>
                  <w:divsChild>
                    <w:div w:id="1847476159">
                      <w:marLeft w:val="0"/>
                      <w:marRight w:val="0"/>
                      <w:marTop w:val="0"/>
                      <w:marBottom w:val="0"/>
                      <w:divBdr>
                        <w:top w:val="none" w:sz="0" w:space="0" w:color="auto"/>
                        <w:left w:val="none" w:sz="0" w:space="0" w:color="auto"/>
                        <w:bottom w:val="none" w:sz="0" w:space="0" w:color="auto"/>
                        <w:right w:val="none" w:sz="0" w:space="0" w:color="auto"/>
                      </w:divBdr>
                    </w:div>
                  </w:divsChild>
                </w:div>
                <w:div w:id="644353358">
                  <w:marLeft w:val="0"/>
                  <w:marRight w:val="0"/>
                  <w:marTop w:val="0"/>
                  <w:marBottom w:val="0"/>
                  <w:divBdr>
                    <w:top w:val="none" w:sz="0" w:space="0" w:color="auto"/>
                    <w:left w:val="none" w:sz="0" w:space="0" w:color="auto"/>
                    <w:bottom w:val="none" w:sz="0" w:space="0" w:color="auto"/>
                    <w:right w:val="none" w:sz="0" w:space="0" w:color="auto"/>
                  </w:divBdr>
                  <w:divsChild>
                    <w:div w:id="137578358">
                      <w:marLeft w:val="0"/>
                      <w:marRight w:val="0"/>
                      <w:marTop w:val="0"/>
                      <w:marBottom w:val="0"/>
                      <w:divBdr>
                        <w:top w:val="none" w:sz="0" w:space="0" w:color="auto"/>
                        <w:left w:val="none" w:sz="0" w:space="0" w:color="auto"/>
                        <w:bottom w:val="none" w:sz="0" w:space="0" w:color="auto"/>
                        <w:right w:val="none" w:sz="0" w:space="0" w:color="auto"/>
                      </w:divBdr>
                    </w:div>
                  </w:divsChild>
                </w:div>
                <w:div w:id="652560694">
                  <w:marLeft w:val="0"/>
                  <w:marRight w:val="0"/>
                  <w:marTop w:val="0"/>
                  <w:marBottom w:val="0"/>
                  <w:divBdr>
                    <w:top w:val="none" w:sz="0" w:space="0" w:color="auto"/>
                    <w:left w:val="none" w:sz="0" w:space="0" w:color="auto"/>
                    <w:bottom w:val="none" w:sz="0" w:space="0" w:color="auto"/>
                    <w:right w:val="none" w:sz="0" w:space="0" w:color="auto"/>
                  </w:divBdr>
                  <w:divsChild>
                    <w:div w:id="454108113">
                      <w:marLeft w:val="0"/>
                      <w:marRight w:val="0"/>
                      <w:marTop w:val="0"/>
                      <w:marBottom w:val="0"/>
                      <w:divBdr>
                        <w:top w:val="none" w:sz="0" w:space="0" w:color="auto"/>
                        <w:left w:val="none" w:sz="0" w:space="0" w:color="auto"/>
                        <w:bottom w:val="none" w:sz="0" w:space="0" w:color="auto"/>
                        <w:right w:val="none" w:sz="0" w:space="0" w:color="auto"/>
                      </w:divBdr>
                    </w:div>
                  </w:divsChild>
                </w:div>
                <w:div w:id="656149801">
                  <w:marLeft w:val="0"/>
                  <w:marRight w:val="0"/>
                  <w:marTop w:val="0"/>
                  <w:marBottom w:val="0"/>
                  <w:divBdr>
                    <w:top w:val="none" w:sz="0" w:space="0" w:color="auto"/>
                    <w:left w:val="none" w:sz="0" w:space="0" w:color="auto"/>
                    <w:bottom w:val="none" w:sz="0" w:space="0" w:color="auto"/>
                    <w:right w:val="none" w:sz="0" w:space="0" w:color="auto"/>
                  </w:divBdr>
                  <w:divsChild>
                    <w:div w:id="221066715">
                      <w:marLeft w:val="0"/>
                      <w:marRight w:val="0"/>
                      <w:marTop w:val="0"/>
                      <w:marBottom w:val="0"/>
                      <w:divBdr>
                        <w:top w:val="none" w:sz="0" w:space="0" w:color="auto"/>
                        <w:left w:val="none" w:sz="0" w:space="0" w:color="auto"/>
                        <w:bottom w:val="none" w:sz="0" w:space="0" w:color="auto"/>
                        <w:right w:val="none" w:sz="0" w:space="0" w:color="auto"/>
                      </w:divBdr>
                    </w:div>
                  </w:divsChild>
                </w:div>
                <w:div w:id="680353725">
                  <w:marLeft w:val="0"/>
                  <w:marRight w:val="0"/>
                  <w:marTop w:val="0"/>
                  <w:marBottom w:val="0"/>
                  <w:divBdr>
                    <w:top w:val="none" w:sz="0" w:space="0" w:color="auto"/>
                    <w:left w:val="none" w:sz="0" w:space="0" w:color="auto"/>
                    <w:bottom w:val="none" w:sz="0" w:space="0" w:color="auto"/>
                    <w:right w:val="none" w:sz="0" w:space="0" w:color="auto"/>
                  </w:divBdr>
                  <w:divsChild>
                    <w:div w:id="45570192">
                      <w:marLeft w:val="0"/>
                      <w:marRight w:val="0"/>
                      <w:marTop w:val="0"/>
                      <w:marBottom w:val="0"/>
                      <w:divBdr>
                        <w:top w:val="none" w:sz="0" w:space="0" w:color="auto"/>
                        <w:left w:val="none" w:sz="0" w:space="0" w:color="auto"/>
                        <w:bottom w:val="none" w:sz="0" w:space="0" w:color="auto"/>
                        <w:right w:val="none" w:sz="0" w:space="0" w:color="auto"/>
                      </w:divBdr>
                    </w:div>
                  </w:divsChild>
                </w:div>
                <w:div w:id="684938006">
                  <w:marLeft w:val="0"/>
                  <w:marRight w:val="0"/>
                  <w:marTop w:val="0"/>
                  <w:marBottom w:val="0"/>
                  <w:divBdr>
                    <w:top w:val="none" w:sz="0" w:space="0" w:color="auto"/>
                    <w:left w:val="none" w:sz="0" w:space="0" w:color="auto"/>
                    <w:bottom w:val="none" w:sz="0" w:space="0" w:color="auto"/>
                    <w:right w:val="none" w:sz="0" w:space="0" w:color="auto"/>
                  </w:divBdr>
                  <w:divsChild>
                    <w:div w:id="1549491618">
                      <w:marLeft w:val="0"/>
                      <w:marRight w:val="0"/>
                      <w:marTop w:val="0"/>
                      <w:marBottom w:val="0"/>
                      <w:divBdr>
                        <w:top w:val="none" w:sz="0" w:space="0" w:color="auto"/>
                        <w:left w:val="none" w:sz="0" w:space="0" w:color="auto"/>
                        <w:bottom w:val="none" w:sz="0" w:space="0" w:color="auto"/>
                        <w:right w:val="none" w:sz="0" w:space="0" w:color="auto"/>
                      </w:divBdr>
                    </w:div>
                  </w:divsChild>
                </w:div>
                <w:div w:id="692656403">
                  <w:marLeft w:val="0"/>
                  <w:marRight w:val="0"/>
                  <w:marTop w:val="0"/>
                  <w:marBottom w:val="0"/>
                  <w:divBdr>
                    <w:top w:val="none" w:sz="0" w:space="0" w:color="auto"/>
                    <w:left w:val="none" w:sz="0" w:space="0" w:color="auto"/>
                    <w:bottom w:val="none" w:sz="0" w:space="0" w:color="auto"/>
                    <w:right w:val="none" w:sz="0" w:space="0" w:color="auto"/>
                  </w:divBdr>
                  <w:divsChild>
                    <w:div w:id="1508517068">
                      <w:marLeft w:val="0"/>
                      <w:marRight w:val="0"/>
                      <w:marTop w:val="0"/>
                      <w:marBottom w:val="0"/>
                      <w:divBdr>
                        <w:top w:val="none" w:sz="0" w:space="0" w:color="auto"/>
                        <w:left w:val="none" w:sz="0" w:space="0" w:color="auto"/>
                        <w:bottom w:val="none" w:sz="0" w:space="0" w:color="auto"/>
                        <w:right w:val="none" w:sz="0" w:space="0" w:color="auto"/>
                      </w:divBdr>
                    </w:div>
                  </w:divsChild>
                </w:div>
                <w:div w:id="706493077">
                  <w:marLeft w:val="0"/>
                  <w:marRight w:val="0"/>
                  <w:marTop w:val="0"/>
                  <w:marBottom w:val="0"/>
                  <w:divBdr>
                    <w:top w:val="none" w:sz="0" w:space="0" w:color="auto"/>
                    <w:left w:val="none" w:sz="0" w:space="0" w:color="auto"/>
                    <w:bottom w:val="none" w:sz="0" w:space="0" w:color="auto"/>
                    <w:right w:val="none" w:sz="0" w:space="0" w:color="auto"/>
                  </w:divBdr>
                  <w:divsChild>
                    <w:div w:id="1588807226">
                      <w:marLeft w:val="0"/>
                      <w:marRight w:val="0"/>
                      <w:marTop w:val="0"/>
                      <w:marBottom w:val="0"/>
                      <w:divBdr>
                        <w:top w:val="none" w:sz="0" w:space="0" w:color="auto"/>
                        <w:left w:val="none" w:sz="0" w:space="0" w:color="auto"/>
                        <w:bottom w:val="none" w:sz="0" w:space="0" w:color="auto"/>
                        <w:right w:val="none" w:sz="0" w:space="0" w:color="auto"/>
                      </w:divBdr>
                    </w:div>
                  </w:divsChild>
                </w:div>
                <w:div w:id="730227039">
                  <w:marLeft w:val="0"/>
                  <w:marRight w:val="0"/>
                  <w:marTop w:val="0"/>
                  <w:marBottom w:val="0"/>
                  <w:divBdr>
                    <w:top w:val="none" w:sz="0" w:space="0" w:color="auto"/>
                    <w:left w:val="none" w:sz="0" w:space="0" w:color="auto"/>
                    <w:bottom w:val="none" w:sz="0" w:space="0" w:color="auto"/>
                    <w:right w:val="none" w:sz="0" w:space="0" w:color="auto"/>
                  </w:divBdr>
                  <w:divsChild>
                    <w:div w:id="732966793">
                      <w:marLeft w:val="0"/>
                      <w:marRight w:val="0"/>
                      <w:marTop w:val="0"/>
                      <w:marBottom w:val="0"/>
                      <w:divBdr>
                        <w:top w:val="none" w:sz="0" w:space="0" w:color="auto"/>
                        <w:left w:val="none" w:sz="0" w:space="0" w:color="auto"/>
                        <w:bottom w:val="none" w:sz="0" w:space="0" w:color="auto"/>
                        <w:right w:val="none" w:sz="0" w:space="0" w:color="auto"/>
                      </w:divBdr>
                    </w:div>
                  </w:divsChild>
                </w:div>
                <w:div w:id="734813687">
                  <w:marLeft w:val="0"/>
                  <w:marRight w:val="0"/>
                  <w:marTop w:val="0"/>
                  <w:marBottom w:val="0"/>
                  <w:divBdr>
                    <w:top w:val="none" w:sz="0" w:space="0" w:color="auto"/>
                    <w:left w:val="none" w:sz="0" w:space="0" w:color="auto"/>
                    <w:bottom w:val="none" w:sz="0" w:space="0" w:color="auto"/>
                    <w:right w:val="none" w:sz="0" w:space="0" w:color="auto"/>
                  </w:divBdr>
                  <w:divsChild>
                    <w:div w:id="806892545">
                      <w:marLeft w:val="0"/>
                      <w:marRight w:val="0"/>
                      <w:marTop w:val="0"/>
                      <w:marBottom w:val="0"/>
                      <w:divBdr>
                        <w:top w:val="none" w:sz="0" w:space="0" w:color="auto"/>
                        <w:left w:val="none" w:sz="0" w:space="0" w:color="auto"/>
                        <w:bottom w:val="none" w:sz="0" w:space="0" w:color="auto"/>
                        <w:right w:val="none" w:sz="0" w:space="0" w:color="auto"/>
                      </w:divBdr>
                    </w:div>
                  </w:divsChild>
                </w:div>
                <w:div w:id="760679477">
                  <w:marLeft w:val="0"/>
                  <w:marRight w:val="0"/>
                  <w:marTop w:val="0"/>
                  <w:marBottom w:val="0"/>
                  <w:divBdr>
                    <w:top w:val="none" w:sz="0" w:space="0" w:color="auto"/>
                    <w:left w:val="none" w:sz="0" w:space="0" w:color="auto"/>
                    <w:bottom w:val="none" w:sz="0" w:space="0" w:color="auto"/>
                    <w:right w:val="none" w:sz="0" w:space="0" w:color="auto"/>
                  </w:divBdr>
                  <w:divsChild>
                    <w:div w:id="1730183105">
                      <w:marLeft w:val="0"/>
                      <w:marRight w:val="0"/>
                      <w:marTop w:val="0"/>
                      <w:marBottom w:val="0"/>
                      <w:divBdr>
                        <w:top w:val="none" w:sz="0" w:space="0" w:color="auto"/>
                        <w:left w:val="none" w:sz="0" w:space="0" w:color="auto"/>
                        <w:bottom w:val="none" w:sz="0" w:space="0" w:color="auto"/>
                        <w:right w:val="none" w:sz="0" w:space="0" w:color="auto"/>
                      </w:divBdr>
                    </w:div>
                  </w:divsChild>
                </w:div>
                <w:div w:id="766076156">
                  <w:marLeft w:val="0"/>
                  <w:marRight w:val="0"/>
                  <w:marTop w:val="0"/>
                  <w:marBottom w:val="0"/>
                  <w:divBdr>
                    <w:top w:val="none" w:sz="0" w:space="0" w:color="auto"/>
                    <w:left w:val="none" w:sz="0" w:space="0" w:color="auto"/>
                    <w:bottom w:val="none" w:sz="0" w:space="0" w:color="auto"/>
                    <w:right w:val="none" w:sz="0" w:space="0" w:color="auto"/>
                  </w:divBdr>
                  <w:divsChild>
                    <w:div w:id="1850826466">
                      <w:marLeft w:val="0"/>
                      <w:marRight w:val="0"/>
                      <w:marTop w:val="0"/>
                      <w:marBottom w:val="0"/>
                      <w:divBdr>
                        <w:top w:val="none" w:sz="0" w:space="0" w:color="auto"/>
                        <w:left w:val="none" w:sz="0" w:space="0" w:color="auto"/>
                        <w:bottom w:val="none" w:sz="0" w:space="0" w:color="auto"/>
                        <w:right w:val="none" w:sz="0" w:space="0" w:color="auto"/>
                      </w:divBdr>
                    </w:div>
                  </w:divsChild>
                </w:div>
                <w:div w:id="766777702">
                  <w:marLeft w:val="0"/>
                  <w:marRight w:val="0"/>
                  <w:marTop w:val="0"/>
                  <w:marBottom w:val="0"/>
                  <w:divBdr>
                    <w:top w:val="none" w:sz="0" w:space="0" w:color="auto"/>
                    <w:left w:val="none" w:sz="0" w:space="0" w:color="auto"/>
                    <w:bottom w:val="none" w:sz="0" w:space="0" w:color="auto"/>
                    <w:right w:val="none" w:sz="0" w:space="0" w:color="auto"/>
                  </w:divBdr>
                  <w:divsChild>
                    <w:div w:id="1010764071">
                      <w:marLeft w:val="0"/>
                      <w:marRight w:val="0"/>
                      <w:marTop w:val="0"/>
                      <w:marBottom w:val="0"/>
                      <w:divBdr>
                        <w:top w:val="none" w:sz="0" w:space="0" w:color="auto"/>
                        <w:left w:val="none" w:sz="0" w:space="0" w:color="auto"/>
                        <w:bottom w:val="none" w:sz="0" w:space="0" w:color="auto"/>
                        <w:right w:val="none" w:sz="0" w:space="0" w:color="auto"/>
                      </w:divBdr>
                    </w:div>
                  </w:divsChild>
                </w:div>
                <w:div w:id="769932293">
                  <w:marLeft w:val="0"/>
                  <w:marRight w:val="0"/>
                  <w:marTop w:val="0"/>
                  <w:marBottom w:val="0"/>
                  <w:divBdr>
                    <w:top w:val="none" w:sz="0" w:space="0" w:color="auto"/>
                    <w:left w:val="none" w:sz="0" w:space="0" w:color="auto"/>
                    <w:bottom w:val="none" w:sz="0" w:space="0" w:color="auto"/>
                    <w:right w:val="none" w:sz="0" w:space="0" w:color="auto"/>
                  </w:divBdr>
                  <w:divsChild>
                    <w:div w:id="977102766">
                      <w:marLeft w:val="0"/>
                      <w:marRight w:val="0"/>
                      <w:marTop w:val="0"/>
                      <w:marBottom w:val="0"/>
                      <w:divBdr>
                        <w:top w:val="none" w:sz="0" w:space="0" w:color="auto"/>
                        <w:left w:val="none" w:sz="0" w:space="0" w:color="auto"/>
                        <w:bottom w:val="none" w:sz="0" w:space="0" w:color="auto"/>
                        <w:right w:val="none" w:sz="0" w:space="0" w:color="auto"/>
                      </w:divBdr>
                    </w:div>
                  </w:divsChild>
                </w:div>
                <w:div w:id="781654700">
                  <w:marLeft w:val="0"/>
                  <w:marRight w:val="0"/>
                  <w:marTop w:val="0"/>
                  <w:marBottom w:val="0"/>
                  <w:divBdr>
                    <w:top w:val="none" w:sz="0" w:space="0" w:color="auto"/>
                    <w:left w:val="none" w:sz="0" w:space="0" w:color="auto"/>
                    <w:bottom w:val="none" w:sz="0" w:space="0" w:color="auto"/>
                    <w:right w:val="none" w:sz="0" w:space="0" w:color="auto"/>
                  </w:divBdr>
                  <w:divsChild>
                    <w:div w:id="49577877">
                      <w:marLeft w:val="0"/>
                      <w:marRight w:val="0"/>
                      <w:marTop w:val="0"/>
                      <w:marBottom w:val="0"/>
                      <w:divBdr>
                        <w:top w:val="none" w:sz="0" w:space="0" w:color="auto"/>
                        <w:left w:val="none" w:sz="0" w:space="0" w:color="auto"/>
                        <w:bottom w:val="none" w:sz="0" w:space="0" w:color="auto"/>
                        <w:right w:val="none" w:sz="0" w:space="0" w:color="auto"/>
                      </w:divBdr>
                    </w:div>
                  </w:divsChild>
                </w:div>
                <w:div w:id="782964695">
                  <w:marLeft w:val="0"/>
                  <w:marRight w:val="0"/>
                  <w:marTop w:val="0"/>
                  <w:marBottom w:val="0"/>
                  <w:divBdr>
                    <w:top w:val="none" w:sz="0" w:space="0" w:color="auto"/>
                    <w:left w:val="none" w:sz="0" w:space="0" w:color="auto"/>
                    <w:bottom w:val="none" w:sz="0" w:space="0" w:color="auto"/>
                    <w:right w:val="none" w:sz="0" w:space="0" w:color="auto"/>
                  </w:divBdr>
                  <w:divsChild>
                    <w:div w:id="1887715747">
                      <w:marLeft w:val="0"/>
                      <w:marRight w:val="0"/>
                      <w:marTop w:val="0"/>
                      <w:marBottom w:val="0"/>
                      <w:divBdr>
                        <w:top w:val="none" w:sz="0" w:space="0" w:color="auto"/>
                        <w:left w:val="none" w:sz="0" w:space="0" w:color="auto"/>
                        <w:bottom w:val="none" w:sz="0" w:space="0" w:color="auto"/>
                        <w:right w:val="none" w:sz="0" w:space="0" w:color="auto"/>
                      </w:divBdr>
                    </w:div>
                  </w:divsChild>
                </w:div>
                <w:div w:id="795607306">
                  <w:marLeft w:val="0"/>
                  <w:marRight w:val="0"/>
                  <w:marTop w:val="0"/>
                  <w:marBottom w:val="0"/>
                  <w:divBdr>
                    <w:top w:val="none" w:sz="0" w:space="0" w:color="auto"/>
                    <w:left w:val="none" w:sz="0" w:space="0" w:color="auto"/>
                    <w:bottom w:val="none" w:sz="0" w:space="0" w:color="auto"/>
                    <w:right w:val="none" w:sz="0" w:space="0" w:color="auto"/>
                  </w:divBdr>
                  <w:divsChild>
                    <w:div w:id="1866477215">
                      <w:marLeft w:val="0"/>
                      <w:marRight w:val="0"/>
                      <w:marTop w:val="0"/>
                      <w:marBottom w:val="0"/>
                      <w:divBdr>
                        <w:top w:val="none" w:sz="0" w:space="0" w:color="auto"/>
                        <w:left w:val="none" w:sz="0" w:space="0" w:color="auto"/>
                        <w:bottom w:val="none" w:sz="0" w:space="0" w:color="auto"/>
                        <w:right w:val="none" w:sz="0" w:space="0" w:color="auto"/>
                      </w:divBdr>
                    </w:div>
                  </w:divsChild>
                </w:div>
                <w:div w:id="858160266">
                  <w:marLeft w:val="0"/>
                  <w:marRight w:val="0"/>
                  <w:marTop w:val="0"/>
                  <w:marBottom w:val="0"/>
                  <w:divBdr>
                    <w:top w:val="none" w:sz="0" w:space="0" w:color="auto"/>
                    <w:left w:val="none" w:sz="0" w:space="0" w:color="auto"/>
                    <w:bottom w:val="none" w:sz="0" w:space="0" w:color="auto"/>
                    <w:right w:val="none" w:sz="0" w:space="0" w:color="auto"/>
                  </w:divBdr>
                  <w:divsChild>
                    <w:div w:id="853764818">
                      <w:marLeft w:val="0"/>
                      <w:marRight w:val="0"/>
                      <w:marTop w:val="0"/>
                      <w:marBottom w:val="0"/>
                      <w:divBdr>
                        <w:top w:val="none" w:sz="0" w:space="0" w:color="auto"/>
                        <w:left w:val="none" w:sz="0" w:space="0" w:color="auto"/>
                        <w:bottom w:val="none" w:sz="0" w:space="0" w:color="auto"/>
                        <w:right w:val="none" w:sz="0" w:space="0" w:color="auto"/>
                      </w:divBdr>
                    </w:div>
                  </w:divsChild>
                </w:div>
                <w:div w:id="861284822">
                  <w:marLeft w:val="0"/>
                  <w:marRight w:val="0"/>
                  <w:marTop w:val="0"/>
                  <w:marBottom w:val="0"/>
                  <w:divBdr>
                    <w:top w:val="none" w:sz="0" w:space="0" w:color="auto"/>
                    <w:left w:val="none" w:sz="0" w:space="0" w:color="auto"/>
                    <w:bottom w:val="none" w:sz="0" w:space="0" w:color="auto"/>
                    <w:right w:val="none" w:sz="0" w:space="0" w:color="auto"/>
                  </w:divBdr>
                  <w:divsChild>
                    <w:div w:id="218060414">
                      <w:marLeft w:val="0"/>
                      <w:marRight w:val="0"/>
                      <w:marTop w:val="0"/>
                      <w:marBottom w:val="0"/>
                      <w:divBdr>
                        <w:top w:val="none" w:sz="0" w:space="0" w:color="auto"/>
                        <w:left w:val="none" w:sz="0" w:space="0" w:color="auto"/>
                        <w:bottom w:val="none" w:sz="0" w:space="0" w:color="auto"/>
                        <w:right w:val="none" w:sz="0" w:space="0" w:color="auto"/>
                      </w:divBdr>
                    </w:div>
                  </w:divsChild>
                </w:div>
                <w:div w:id="870191340">
                  <w:marLeft w:val="0"/>
                  <w:marRight w:val="0"/>
                  <w:marTop w:val="0"/>
                  <w:marBottom w:val="0"/>
                  <w:divBdr>
                    <w:top w:val="none" w:sz="0" w:space="0" w:color="auto"/>
                    <w:left w:val="none" w:sz="0" w:space="0" w:color="auto"/>
                    <w:bottom w:val="none" w:sz="0" w:space="0" w:color="auto"/>
                    <w:right w:val="none" w:sz="0" w:space="0" w:color="auto"/>
                  </w:divBdr>
                  <w:divsChild>
                    <w:div w:id="759525595">
                      <w:marLeft w:val="0"/>
                      <w:marRight w:val="0"/>
                      <w:marTop w:val="0"/>
                      <w:marBottom w:val="0"/>
                      <w:divBdr>
                        <w:top w:val="none" w:sz="0" w:space="0" w:color="auto"/>
                        <w:left w:val="none" w:sz="0" w:space="0" w:color="auto"/>
                        <w:bottom w:val="none" w:sz="0" w:space="0" w:color="auto"/>
                        <w:right w:val="none" w:sz="0" w:space="0" w:color="auto"/>
                      </w:divBdr>
                    </w:div>
                  </w:divsChild>
                </w:div>
                <w:div w:id="871577338">
                  <w:marLeft w:val="0"/>
                  <w:marRight w:val="0"/>
                  <w:marTop w:val="0"/>
                  <w:marBottom w:val="0"/>
                  <w:divBdr>
                    <w:top w:val="none" w:sz="0" w:space="0" w:color="auto"/>
                    <w:left w:val="none" w:sz="0" w:space="0" w:color="auto"/>
                    <w:bottom w:val="none" w:sz="0" w:space="0" w:color="auto"/>
                    <w:right w:val="none" w:sz="0" w:space="0" w:color="auto"/>
                  </w:divBdr>
                  <w:divsChild>
                    <w:div w:id="1291128247">
                      <w:marLeft w:val="0"/>
                      <w:marRight w:val="0"/>
                      <w:marTop w:val="0"/>
                      <w:marBottom w:val="0"/>
                      <w:divBdr>
                        <w:top w:val="none" w:sz="0" w:space="0" w:color="auto"/>
                        <w:left w:val="none" w:sz="0" w:space="0" w:color="auto"/>
                        <w:bottom w:val="none" w:sz="0" w:space="0" w:color="auto"/>
                        <w:right w:val="none" w:sz="0" w:space="0" w:color="auto"/>
                      </w:divBdr>
                    </w:div>
                  </w:divsChild>
                </w:div>
                <w:div w:id="874120851">
                  <w:marLeft w:val="0"/>
                  <w:marRight w:val="0"/>
                  <w:marTop w:val="0"/>
                  <w:marBottom w:val="0"/>
                  <w:divBdr>
                    <w:top w:val="none" w:sz="0" w:space="0" w:color="auto"/>
                    <w:left w:val="none" w:sz="0" w:space="0" w:color="auto"/>
                    <w:bottom w:val="none" w:sz="0" w:space="0" w:color="auto"/>
                    <w:right w:val="none" w:sz="0" w:space="0" w:color="auto"/>
                  </w:divBdr>
                  <w:divsChild>
                    <w:div w:id="633216977">
                      <w:marLeft w:val="0"/>
                      <w:marRight w:val="0"/>
                      <w:marTop w:val="0"/>
                      <w:marBottom w:val="0"/>
                      <w:divBdr>
                        <w:top w:val="none" w:sz="0" w:space="0" w:color="auto"/>
                        <w:left w:val="none" w:sz="0" w:space="0" w:color="auto"/>
                        <w:bottom w:val="none" w:sz="0" w:space="0" w:color="auto"/>
                        <w:right w:val="none" w:sz="0" w:space="0" w:color="auto"/>
                      </w:divBdr>
                    </w:div>
                  </w:divsChild>
                </w:div>
                <w:div w:id="876163534">
                  <w:marLeft w:val="0"/>
                  <w:marRight w:val="0"/>
                  <w:marTop w:val="0"/>
                  <w:marBottom w:val="0"/>
                  <w:divBdr>
                    <w:top w:val="none" w:sz="0" w:space="0" w:color="auto"/>
                    <w:left w:val="none" w:sz="0" w:space="0" w:color="auto"/>
                    <w:bottom w:val="none" w:sz="0" w:space="0" w:color="auto"/>
                    <w:right w:val="none" w:sz="0" w:space="0" w:color="auto"/>
                  </w:divBdr>
                  <w:divsChild>
                    <w:div w:id="1019041399">
                      <w:marLeft w:val="0"/>
                      <w:marRight w:val="0"/>
                      <w:marTop w:val="0"/>
                      <w:marBottom w:val="0"/>
                      <w:divBdr>
                        <w:top w:val="none" w:sz="0" w:space="0" w:color="auto"/>
                        <w:left w:val="none" w:sz="0" w:space="0" w:color="auto"/>
                        <w:bottom w:val="none" w:sz="0" w:space="0" w:color="auto"/>
                        <w:right w:val="none" w:sz="0" w:space="0" w:color="auto"/>
                      </w:divBdr>
                    </w:div>
                  </w:divsChild>
                </w:div>
                <w:div w:id="878784763">
                  <w:marLeft w:val="0"/>
                  <w:marRight w:val="0"/>
                  <w:marTop w:val="0"/>
                  <w:marBottom w:val="0"/>
                  <w:divBdr>
                    <w:top w:val="none" w:sz="0" w:space="0" w:color="auto"/>
                    <w:left w:val="none" w:sz="0" w:space="0" w:color="auto"/>
                    <w:bottom w:val="none" w:sz="0" w:space="0" w:color="auto"/>
                    <w:right w:val="none" w:sz="0" w:space="0" w:color="auto"/>
                  </w:divBdr>
                  <w:divsChild>
                    <w:div w:id="1414619761">
                      <w:marLeft w:val="0"/>
                      <w:marRight w:val="0"/>
                      <w:marTop w:val="0"/>
                      <w:marBottom w:val="0"/>
                      <w:divBdr>
                        <w:top w:val="none" w:sz="0" w:space="0" w:color="auto"/>
                        <w:left w:val="none" w:sz="0" w:space="0" w:color="auto"/>
                        <w:bottom w:val="none" w:sz="0" w:space="0" w:color="auto"/>
                        <w:right w:val="none" w:sz="0" w:space="0" w:color="auto"/>
                      </w:divBdr>
                    </w:div>
                  </w:divsChild>
                </w:div>
                <w:div w:id="880635008">
                  <w:marLeft w:val="0"/>
                  <w:marRight w:val="0"/>
                  <w:marTop w:val="0"/>
                  <w:marBottom w:val="0"/>
                  <w:divBdr>
                    <w:top w:val="none" w:sz="0" w:space="0" w:color="auto"/>
                    <w:left w:val="none" w:sz="0" w:space="0" w:color="auto"/>
                    <w:bottom w:val="none" w:sz="0" w:space="0" w:color="auto"/>
                    <w:right w:val="none" w:sz="0" w:space="0" w:color="auto"/>
                  </w:divBdr>
                  <w:divsChild>
                    <w:div w:id="1299529580">
                      <w:marLeft w:val="0"/>
                      <w:marRight w:val="0"/>
                      <w:marTop w:val="0"/>
                      <w:marBottom w:val="0"/>
                      <w:divBdr>
                        <w:top w:val="none" w:sz="0" w:space="0" w:color="auto"/>
                        <w:left w:val="none" w:sz="0" w:space="0" w:color="auto"/>
                        <w:bottom w:val="none" w:sz="0" w:space="0" w:color="auto"/>
                        <w:right w:val="none" w:sz="0" w:space="0" w:color="auto"/>
                      </w:divBdr>
                    </w:div>
                  </w:divsChild>
                </w:div>
                <w:div w:id="891581089">
                  <w:marLeft w:val="0"/>
                  <w:marRight w:val="0"/>
                  <w:marTop w:val="0"/>
                  <w:marBottom w:val="0"/>
                  <w:divBdr>
                    <w:top w:val="none" w:sz="0" w:space="0" w:color="auto"/>
                    <w:left w:val="none" w:sz="0" w:space="0" w:color="auto"/>
                    <w:bottom w:val="none" w:sz="0" w:space="0" w:color="auto"/>
                    <w:right w:val="none" w:sz="0" w:space="0" w:color="auto"/>
                  </w:divBdr>
                  <w:divsChild>
                    <w:div w:id="939142622">
                      <w:marLeft w:val="0"/>
                      <w:marRight w:val="0"/>
                      <w:marTop w:val="0"/>
                      <w:marBottom w:val="0"/>
                      <w:divBdr>
                        <w:top w:val="none" w:sz="0" w:space="0" w:color="auto"/>
                        <w:left w:val="none" w:sz="0" w:space="0" w:color="auto"/>
                        <w:bottom w:val="none" w:sz="0" w:space="0" w:color="auto"/>
                        <w:right w:val="none" w:sz="0" w:space="0" w:color="auto"/>
                      </w:divBdr>
                    </w:div>
                  </w:divsChild>
                </w:div>
                <w:div w:id="896625013">
                  <w:marLeft w:val="0"/>
                  <w:marRight w:val="0"/>
                  <w:marTop w:val="0"/>
                  <w:marBottom w:val="0"/>
                  <w:divBdr>
                    <w:top w:val="none" w:sz="0" w:space="0" w:color="auto"/>
                    <w:left w:val="none" w:sz="0" w:space="0" w:color="auto"/>
                    <w:bottom w:val="none" w:sz="0" w:space="0" w:color="auto"/>
                    <w:right w:val="none" w:sz="0" w:space="0" w:color="auto"/>
                  </w:divBdr>
                  <w:divsChild>
                    <w:div w:id="1214198876">
                      <w:marLeft w:val="0"/>
                      <w:marRight w:val="0"/>
                      <w:marTop w:val="0"/>
                      <w:marBottom w:val="0"/>
                      <w:divBdr>
                        <w:top w:val="none" w:sz="0" w:space="0" w:color="auto"/>
                        <w:left w:val="none" w:sz="0" w:space="0" w:color="auto"/>
                        <w:bottom w:val="none" w:sz="0" w:space="0" w:color="auto"/>
                        <w:right w:val="none" w:sz="0" w:space="0" w:color="auto"/>
                      </w:divBdr>
                    </w:div>
                  </w:divsChild>
                </w:div>
                <w:div w:id="902176213">
                  <w:marLeft w:val="0"/>
                  <w:marRight w:val="0"/>
                  <w:marTop w:val="0"/>
                  <w:marBottom w:val="0"/>
                  <w:divBdr>
                    <w:top w:val="none" w:sz="0" w:space="0" w:color="auto"/>
                    <w:left w:val="none" w:sz="0" w:space="0" w:color="auto"/>
                    <w:bottom w:val="none" w:sz="0" w:space="0" w:color="auto"/>
                    <w:right w:val="none" w:sz="0" w:space="0" w:color="auto"/>
                  </w:divBdr>
                  <w:divsChild>
                    <w:div w:id="365643222">
                      <w:marLeft w:val="0"/>
                      <w:marRight w:val="0"/>
                      <w:marTop w:val="0"/>
                      <w:marBottom w:val="0"/>
                      <w:divBdr>
                        <w:top w:val="none" w:sz="0" w:space="0" w:color="auto"/>
                        <w:left w:val="none" w:sz="0" w:space="0" w:color="auto"/>
                        <w:bottom w:val="none" w:sz="0" w:space="0" w:color="auto"/>
                        <w:right w:val="none" w:sz="0" w:space="0" w:color="auto"/>
                      </w:divBdr>
                    </w:div>
                  </w:divsChild>
                </w:div>
                <w:div w:id="927343819">
                  <w:marLeft w:val="0"/>
                  <w:marRight w:val="0"/>
                  <w:marTop w:val="0"/>
                  <w:marBottom w:val="0"/>
                  <w:divBdr>
                    <w:top w:val="none" w:sz="0" w:space="0" w:color="auto"/>
                    <w:left w:val="none" w:sz="0" w:space="0" w:color="auto"/>
                    <w:bottom w:val="none" w:sz="0" w:space="0" w:color="auto"/>
                    <w:right w:val="none" w:sz="0" w:space="0" w:color="auto"/>
                  </w:divBdr>
                  <w:divsChild>
                    <w:div w:id="353769542">
                      <w:marLeft w:val="0"/>
                      <w:marRight w:val="0"/>
                      <w:marTop w:val="0"/>
                      <w:marBottom w:val="0"/>
                      <w:divBdr>
                        <w:top w:val="none" w:sz="0" w:space="0" w:color="auto"/>
                        <w:left w:val="none" w:sz="0" w:space="0" w:color="auto"/>
                        <w:bottom w:val="none" w:sz="0" w:space="0" w:color="auto"/>
                        <w:right w:val="none" w:sz="0" w:space="0" w:color="auto"/>
                      </w:divBdr>
                    </w:div>
                  </w:divsChild>
                </w:div>
                <w:div w:id="941643895">
                  <w:marLeft w:val="0"/>
                  <w:marRight w:val="0"/>
                  <w:marTop w:val="0"/>
                  <w:marBottom w:val="0"/>
                  <w:divBdr>
                    <w:top w:val="none" w:sz="0" w:space="0" w:color="auto"/>
                    <w:left w:val="none" w:sz="0" w:space="0" w:color="auto"/>
                    <w:bottom w:val="none" w:sz="0" w:space="0" w:color="auto"/>
                    <w:right w:val="none" w:sz="0" w:space="0" w:color="auto"/>
                  </w:divBdr>
                  <w:divsChild>
                    <w:div w:id="1465344408">
                      <w:marLeft w:val="0"/>
                      <w:marRight w:val="0"/>
                      <w:marTop w:val="0"/>
                      <w:marBottom w:val="0"/>
                      <w:divBdr>
                        <w:top w:val="none" w:sz="0" w:space="0" w:color="auto"/>
                        <w:left w:val="none" w:sz="0" w:space="0" w:color="auto"/>
                        <w:bottom w:val="none" w:sz="0" w:space="0" w:color="auto"/>
                        <w:right w:val="none" w:sz="0" w:space="0" w:color="auto"/>
                      </w:divBdr>
                    </w:div>
                  </w:divsChild>
                </w:div>
                <w:div w:id="957837623">
                  <w:marLeft w:val="0"/>
                  <w:marRight w:val="0"/>
                  <w:marTop w:val="0"/>
                  <w:marBottom w:val="0"/>
                  <w:divBdr>
                    <w:top w:val="none" w:sz="0" w:space="0" w:color="auto"/>
                    <w:left w:val="none" w:sz="0" w:space="0" w:color="auto"/>
                    <w:bottom w:val="none" w:sz="0" w:space="0" w:color="auto"/>
                    <w:right w:val="none" w:sz="0" w:space="0" w:color="auto"/>
                  </w:divBdr>
                  <w:divsChild>
                    <w:div w:id="1092164249">
                      <w:marLeft w:val="0"/>
                      <w:marRight w:val="0"/>
                      <w:marTop w:val="0"/>
                      <w:marBottom w:val="0"/>
                      <w:divBdr>
                        <w:top w:val="none" w:sz="0" w:space="0" w:color="auto"/>
                        <w:left w:val="none" w:sz="0" w:space="0" w:color="auto"/>
                        <w:bottom w:val="none" w:sz="0" w:space="0" w:color="auto"/>
                        <w:right w:val="none" w:sz="0" w:space="0" w:color="auto"/>
                      </w:divBdr>
                    </w:div>
                    <w:div w:id="1954164924">
                      <w:marLeft w:val="0"/>
                      <w:marRight w:val="0"/>
                      <w:marTop w:val="0"/>
                      <w:marBottom w:val="0"/>
                      <w:divBdr>
                        <w:top w:val="none" w:sz="0" w:space="0" w:color="auto"/>
                        <w:left w:val="none" w:sz="0" w:space="0" w:color="auto"/>
                        <w:bottom w:val="none" w:sz="0" w:space="0" w:color="auto"/>
                        <w:right w:val="none" w:sz="0" w:space="0" w:color="auto"/>
                      </w:divBdr>
                    </w:div>
                  </w:divsChild>
                </w:div>
                <w:div w:id="973604034">
                  <w:marLeft w:val="0"/>
                  <w:marRight w:val="0"/>
                  <w:marTop w:val="0"/>
                  <w:marBottom w:val="0"/>
                  <w:divBdr>
                    <w:top w:val="none" w:sz="0" w:space="0" w:color="auto"/>
                    <w:left w:val="none" w:sz="0" w:space="0" w:color="auto"/>
                    <w:bottom w:val="none" w:sz="0" w:space="0" w:color="auto"/>
                    <w:right w:val="none" w:sz="0" w:space="0" w:color="auto"/>
                  </w:divBdr>
                  <w:divsChild>
                    <w:div w:id="1320382256">
                      <w:marLeft w:val="0"/>
                      <w:marRight w:val="0"/>
                      <w:marTop w:val="0"/>
                      <w:marBottom w:val="0"/>
                      <w:divBdr>
                        <w:top w:val="none" w:sz="0" w:space="0" w:color="auto"/>
                        <w:left w:val="none" w:sz="0" w:space="0" w:color="auto"/>
                        <w:bottom w:val="none" w:sz="0" w:space="0" w:color="auto"/>
                        <w:right w:val="none" w:sz="0" w:space="0" w:color="auto"/>
                      </w:divBdr>
                    </w:div>
                  </w:divsChild>
                </w:div>
                <w:div w:id="988558247">
                  <w:marLeft w:val="0"/>
                  <w:marRight w:val="0"/>
                  <w:marTop w:val="0"/>
                  <w:marBottom w:val="0"/>
                  <w:divBdr>
                    <w:top w:val="none" w:sz="0" w:space="0" w:color="auto"/>
                    <w:left w:val="none" w:sz="0" w:space="0" w:color="auto"/>
                    <w:bottom w:val="none" w:sz="0" w:space="0" w:color="auto"/>
                    <w:right w:val="none" w:sz="0" w:space="0" w:color="auto"/>
                  </w:divBdr>
                  <w:divsChild>
                    <w:div w:id="599725789">
                      <w:marLeft w:val="0"/>
                      <w:marRight w:val="0"/>
                      <w:marTop w:val="0"/>
                      <w:marBottom w:val="0"/>
                      <w:divBdr>
                        <w:top w:val="none" w:sz="0" w:space="0" w:color="auto"/>
                        <w:left w:val="none" w:sz="0" w:space="0" w:color="auto"/>
                        <w:bottom w:val="none" w:sz="0" w:space="0" w:color="auto"/>
                        <w:right w:val="none" w:sz="0" w:space="0" w:color="auto"/>
                      </w:divBdr>
                    </w:div>
                  </w:divsChild>
                </w:div>
                <w:div w:id="1023169907">
                  <w:marLeft w:val="0"/>
                  <w:marRight w:val="0"/>
                  <w:marTop w:val="0"/>
                  <w:marBottom w:val="0"/>
                  <w:divBdr>
                    <w:top w:val="none" w:sz="0" w:space="0" w:color="auto"/>
                    <w:left w:val="none" w:sz="0" w:space="0" w:color="auto"/>
                    <w:bottom w:val="none" w:sz="0" w:space="0" w:color="auto"/>
                    <w:right w:val="none" w:sz="0" w:space="0" w:color="auto"/>
                  </w:divBdr>
                  <w:divsChild>
                    <w:div w:id="415636397">
                      <w:marLeft w:val="0"/>
                      <w:marRight w:val="0"/>
                      <w:marTop w:val="0"/>
                      <w:marBottom w:val="0"/>
                      <w:divBdr>
                        <w:top w:val="none" w:sz="0" w:space="0" w:color="auto"/>
                        <w:left w:val="none" w:sz="0" w:space="0" w:color="auto"/>
                        <w:bottom w:val="none" w:sz="0" w:space="0" w:color="auto"/>
                        <w:right w:val="none" w:sz="0" w:space="0" w:color="auto"/>
                      </w:divBdr>
                    </w:div>
                  </w:divsChild>
                </w:div>
                <w:div w:id="1023284402">
                  <w:marLeft w:val="0"/>
                  <w:marRight w:val="0"/>
                  <w:marTop w:val="0"/>
                  <w:marBottom w:val="0"/>
                  <w:divBdr>
                    <w:top w:val="none" w:sz="0" w:space="0" w:color="auto"/>
                    <w:left w:val="none" w:sz="0" w:space="0" w:color="auto"/>
                    <w:bottom w:val="none" w:sz="0" w:space="0" w:color="auto"/>
                    <w:right w:val="none" w:sz="0" w:space="0" w:color="auto"/>
                  </w:divBdr>
                  <w:divsChild>
                    <w:div w:id="254289370">
                      <w:marLeft w:val="0"/>
                      <w:marRight w:val="0"/>
                      <w:marTop w:val="0"/>
                      <w:marBottom w:val="0"/>
                      <w:divBdr>
                        <w:top w:val="none" w:sz="0" w:space="0" w:color="auto"/>
                        <w:left w:val="none" w:sz="0" w:space="0" w:color="auto"/>
                        <w:bottom w:val="none" w:sz="0" w:space="0" w:color="auto"/>
                        <w:right w:val="none" w:sz="0" w:space="0" w:color="auto"/>
                      </w:divBdr>
                    </w:div>
                  </w:divsChild>
                </w:div>
                <w:div w:id="1037967950">
                  <w:marLeft w:val="0"/>
                  <w:marRight w:val="0"/>
                  <w:marTop w:val="0"/>
                  <w:marBottom w:val="0"/>
                  <w:divBdr>
                    <w:top w:val="none" w:sz="0" w:space="0" w:color="auto"/>
                    <w:left w:val="none" w:sz="0" w:space="0" w:color="auto"/>
                    <w:bottom w:val="none" w:sz="0" w:space="0" w:color="auto"/>
                    <w:right w:val="none" w:sz="0" w:space="0" w:color="auto"/>
                  </w:divBdr>
                  <w:divsChild>
                    <w:div w:id="316688445">
                      <w:marLeft w:val="0"/>
                      <w:marRight w:val="0"/>
                      <w:marTop w:val="0"/>
                      <w:marBottom w:val="0"/>
                      <w:divBdr>
                        <w:top w:val="none" w:sz="0" w:space="0" w:color="auto"/>
                        <w:left w:val="none" w:sz="0" w:space="0" w:color="auto"/>
                        <w:bottom w:val="none" w:sz="0" w:space="0" w:color="auto"/>
                        <w:right w:val="none" w:sz="0" w:space="0" w:color="auto"/>
                      </w:divBdr>
                    </w:div>
                    <w:div w:id="2028022335">
                      <w:marLeft w:val="0"/>
                      <w:marRight w:val="0"/>
                      <w:marTop w:val="0"/>
                      <w:marBottom w:val="0"/>
                      <w:divBdr>
                        <w:top w:val="none" w:sz="0" w:space="0" w:color="auto"/>
                        <w:left w:val="none" w:sz="0" w:space="0" w:color="auto"/>
                        <w:bottom w:val="none" w:sz="0" w:space="0" w:color="auto"/>
                        <w:right w:val="none" w:sz="0" w:space="0" w:color="auto"/>
                      </w:divBdr>
                    </w:div>
                  </w:divsChild>
                </w:div>
                <w:div w:id="1040864372">
                  <w:marLeft w:val="0"/>
                  <w:marRight w:val="0"/>
                  <w:marTop w:val="0"/>
                  <w:marBottom w:val="0"/>
                  <w:divBdr>
                    <w:top w:val="none" w:sz="0" w:space="0" w:color="auto"/>
                    <w:left w:val="none" w:sz="0" w:space="0" w:color="auto"/>
                    <w:bottom w:val="none" w:sz="0" w:space="0" w:color="auto"/>
                    <w:right w:val="none" w:sz="0" w:space="0" w:color="auto"/>
                  </w:divBdr>
                  <w:divsChild>
                    <w:div w:id="149251941">
                      <w:marLeft w:val="0"/>
                      <w:marRight w:val="0"/>
                      <w:marTop w:val="0"/>
                      <w:marBottom w:val="0"/>
                      <w:divBdr>
                        <w:top w:val="none" w:sz="0" w:space="0" w:color="auto"/>
                        <w:left w:val="none" w:sz="0" w:space="0" w:color="auto"/>
                        <w:bottom w:val="none" w:sz="0" w:space="0" w:color="auto"/>
                        <w:right w:val="none" w:sz="0" w:space="0" w:color="auto"/>
                      </w:divBdr>
                    </w:div>
                  </w:divsChild>
                </w:div>
                <w:div w:id="1053312425">
                  <w:marLeft w:val="0"/>
                  <w:marRight w:val="0"/>
                  <w:marTop w:val="0"/>
                  <w:marBottom w:val="0"/>
                  <w:divBdr>
                    <w:top w:val="none" w:sz="0" w:space="0" w:color="auto"/>
                    <w:left w:val="none" w:sz="0" w:space="0" w:color="auto"/>
                    <w:bottom w:val="none" w:sz="0" w:space="0" w:color="auto"/>
                    <w:right w:val="none" w:sz="0" w:space="0" w:color="auto"/>
                  </w:divBdr>
                  <w:divsChild>
                    <w:div w:id="1536962785">
                      <w:marLeft w:val="0"/>
                      <w:marRight w:val="0"/>
                      <w:marTop w:val="0"/>
                      <w:marBottom w:val="0"/>
                      <w:divBdr>
                        <w:top w:val="none" w:sz="0" w:space="0" w:color="auto"/>
                        <w:left w:val="none" w:sz="0" w:space="0" w:color="auto"/>
                        <w:bottom w:val="none" w:sz="0" w:space="0" w:color="auto"/>
                        <w:right w:val="none" w:sz="0" w:space="0" w:color="auto"/>
                      </w:divBdr>
                    </w:div>
                  </w:divsChild>
                </w:div>
                <w:div w:id="1055281523">
                  <w:marLeft w:val="0"/>
                  <w:marRight w:val="0"/>
                  <w:marTop w:val="0"/>
                  <w:marBottom w:val="0"/>
                  <w:divBdr>
                    <w:top w:val="none" w:sz="0" w:space="0" w:color="auto"/>
                    <w:left w:val="none" w:sz="0" w:space="0" w:color="auto"/>
                    <w:bottom w:val="none" w:sz="0" w:space="0" w:color="auto"/>
                    <w:right w:val="none" w:sz="0" w:space="0" w:color="auto"/>
                  </w:divBdr>
                  <w:divsChild>
                    <w:div w:id="2058622819">
                      <w:marLeft w:val="0"/>
                      <w:marRight w:val="0"/>
                      <w:marTop w:val="0"/>
                      <w:marBottom w:val="0"/>
                      <w:divBdr>
                        <w:top w:val="none" w:sz="0" w:space="0" w:color="auto"/>
                        <w:left w:val="none" w:sz="0" w:space="0" w:color="auto"/>
                        <w:bottom w:val="none" w:sz="0" w:space="0" w:color="auto"/>
                        <w:right w:val="none" w:sz="0" w:space="0" w:color="auto"/>
                      </w:divBdr>
                    </w:div>
                  </w:divsChild>
                </w:div>
                <w:div w:id="1059670792">
                  <w:marLeft w:val="0"/>
                  <w:marRight w:val="0"/>
                  <w:marTop w:val="0"/>
                  <w:marBottom w:val="0"/>
                  <w:divBdr>
                    <w:top w:val="none" w:sz="0" w:space="0" w:color="auto"/>
                    <w:left w:val="none" w:sz="0" w:space="0" w:color="auto"/>
                    <w:bottom w:val="none" w:sz="0" w:space="0" w:color="auto"/>
                    <w:right w:val="none" w:sz="0" w:space="0" w:color="auto"/>
                  </w:divBdr>
                  <w:divsChild>
                    <w:div w:id="987783954">
                      <w:marLeft w:val="0"/>
                      <w:marRight w:val="0"/>
                      <w:marTop w:val="0"/>
                      <w:marBottom w:val="0"/>
                      <w:divBdr>
                        <w:top w:val="none" w:sz="0" w:space="0" w:color="auto"/>
                        <w:left w:val="none" w:sz="0" w:space="0" w:color="auto"/>
                        <w:bottom w:val="none" w:sz="0" w:space="0" w:color="auto"/>
                        <w:right w:val="none" w:sz="0" w:space="0" w:color="auto"/>
                      </w:divBdr>
                    </w:div>
                  </w:divsChild>
                </w:div>
                <w:div w:id="1115636476">
                  <w:marLeft w:val="0"/>
                  <w:marRight w:val="0"/>
                  <w:marTop w:val="0"/>
                  <w:marBottom w:val="0"/>
                  <w:divBdr>
                    <w:top w:val="none" w:sz="0" w:space="0" w:color="auto"/>
                    <w:left w:val="none" w:sz="0" w:space="0" w:color="auto"/>
                    <w:bottom w:val="none" w:sz="0" w:space="0" w:color="auto"/>
                    <w:right w:val="none" w:sz="0" w:space="0" w:color="auto"/>
                  </w:divBdr>
                  <w:divsChild>
                    <w:div w:id="1004354129">
                      <w:marLeft w:val="0"/>
                      <w:marRight w:val="0"/>
                      <w:marTop w:val="0"/>
                      <w:marBottom w:val="0"/>
                      <w:divBdr>
                        <w:top w:val="none" w:sz="0" w:space="0" w:color="auto"/>
                        <w:left w:val="none" w:sz="0" w:space="0" w:color="auto"/>
                        <w:bottom w:val="none" w:sz="0" w:space="0" w:color="auto"/>
                        <w:right w:val="none" w:sz="0" w:space="0" w:color="auto"/>
                      </w:divBdr>
                    </w:div>
                  </w:divsChild>
                </w:div>
                <w:div w:id="1119683258">
                  <w:marLeft w:val="0"/>
                  <w:marRight w:val="0"/>
                  <w:marTop w:val="0"/>
                  <w:marBottom w:val="0"/>
                  <w:divBdr>
                    <w:top w:val="none" w:sz="0" w:space="0" w:color="auto"/>
                    <w:left w:val="none" w:sz="0" w:space="0" w:color="auto"/>
                    <w:bottom w:val="none" w:sz="0" w:space="0" w:color="auto"/>
                    <w:right w:val="none" w:sz="0" w:space="0" w:color="auto"/>
                  </w:divBdr>
                  <w:divsChild>
                    <w:div w:id="1372150639">
                      <w:marLeft w:val="0"/>
                      <w:marRight w:val="0"/>
                      <w:marTop w:val="0"/>
                      <w:marBottom w:val="0"/>
                      <w:divBdr>
                        <w:top w:val="none" w:sz="0" w:space="0" w:color="auto"/>
                        <w:left w:val="none" w:sz="0" w:space="0" w:color="auto"/>
                        <w:bottom w:val="none" w:sz="0" w:space="0" w:color="auto"/>
                        <w:right w:val="none" w:sz="0" w:space="0" w:color="auto"/>
                      </w:divBdr>
                    </w:div>
                  </w:divsChild>
                </w:div>
                <w:div w:id="1129401565">
                  <w:marLeft w:val="0"/>
                  <w:marRight w:val="0"/>
                  <w:marTop w:val="0"/>
                  <w:marBottom w:val="0"/>
                  <w:divBdr>
                    <w:top w:val="none" w:sz="0" w:space="0" w:color="auto"/>
                    <w:left w:val="none" w:sz="0" w:space="0" w:color="auto"/>
                    <w:bottom w:val="none" w:sz="0" w:space="0" w:color="auto"/>
                    <w:right w:val="none" w:sz="0" w:space="0" w:color="auto"/>
                  </w:divBdr>
                  <w:divsChild>
                    <w:div w:id="937367489">
                      <w:marLeft w:val="0"/>
                      <w:marRight w:val="0"/>
                      <w:marTop w:val="0"/>
                      <w:marBottom w:val="0"/>
                      <w:divBdr>
                        <w:top w:val="none" w:sz="0" w:space="0" w:color="auto"/>
                        <w:left w:val="none" w:sz="0" w:space="0" w:color="auto"/>
                        <w:bottom w:val="none" w:sz="0" w:space="0" w:color="auto"/>
                        <w:right w:val="none" w:sz="0" w:space="0" w:color="auto"/>
                      </w:divBdr>
                    </w:div>
                  </w:divsChild>
                </w:div>
                <w:div w:id="1139567592">
                  <w:marLeft w:val="0"/>
                  <w:marRight w:val="0"/>
                  <w:marTop w:val="0"/>
                  <w:marBottom w:val="0"/>
                  <w:divBdr>
                    <w:top w:val="none" w:sz="0" w:space="0" w:color="auto"/>
                    <w:left w:val="none" w:sz="0" w:space="0" w:color="auto"/>
                    <w:bottom w:val="none" w:sz="0" w:space="0" w:color="auto"/>
                    <w:right w:val="none" w:sz="0" w:space="0" w:color="auto"/>
                  </w:divBdr>
                  <w:divsChild>
                    <w:div w:id="28997148">
                      <w:marLeft w:val="0"/>
                      <w:marRight w:val="0"/>
                      <w:marTop w:val="0"/>
                      <w:marBottom w:val="0"/>
                      <w:divBdr>
                        <w:top w:val="none" w:sz="0" w:space="0" w:color="auto"/>
                        <w:left w:val="none" w:sz="0" w:space="0" w:color="auto"/>
                        <w:bottom w:val="none" w:sz="0" w:space="0" w:color="auto"/>
                        <w:right w:val="none" w:sz="0" w:space="0" w:color="auto"/>
                      </w:divBdr>
                    </w:div>
                  </w:divsChild>
                </w:div>
                <w:div w:id="1172796669">
                  <w:marLeft w:val="0"/>
                  <w:marRight w:val="0"/>
                  <w:marTop w:val="0"/>
                  <w:marBottom w:val="0"/>
                  <w:divBdr>
                    <w:top w:val="none" w:sz="0" w:space="0" w:color="auto"/>
                    <w:left w:val="none" w:sz="0" w:space="0" w:color="auto"/>
                    <w:bottom w:val="none" w:sz="0" w:space="0" w:color="auto"/>
                    <w:right w:val="none" w:sz="0" w:space="0" w:color="auto"/>
                  </w:divBdr>
                  <w:divsChild>
                    <w:div w:id="74591777">
                      <w:marLeft w:val="0"/>
                      <w:marRight w:val="0"/>
                      <w:marTop w:val="0"/>
                      <w:marBottom w:val="0"/>
                      <w:divBdr>
                        <w:top w:val="none" w:sz="0" w:space="0" w:color="auto"/>
                        <w:left w:val="none" w:sz="0" w:space="0" w:color="auto"/>
                        <w:bottom w:val="none" w:sz="0" w:space="0" w:color="auto"/>
                        <w:right w:val="none" w:sz="0" w:space="0" w:color="auto"/>
                      </w:divBdr>
                    </w:div>
                  </w:divsChild>
                </w:div>
                <w:div w:id="1183940255">
                  <w:marLeft w:val="0"/>
                  <w:marRight w:val="0"/>
                  <w:marTop w:val="0"/>
                  <w:marBottom w:val="0"/>
                  <w:divBdr>
                    <w:top w:val="none" w:sz="0" w:space="0" w:color="auto"/>
                    <w:left w:val="none" w:sz="0" w:space="0" w:color="auto"/>
                    <w:bottom w:val="none" w:sz="0" w:space="0" w:color="auto"/>
                    <w:right w:val="none" w:sz="0" w:space="0" w:color="auto"/>
                  </w:divBdr>
                  <w:divsChild>
                    <w:div w:id="281428515">
                      <w:marLeft w:val="0"/>
                      <w:marRight w:val="0"/>
                      <w:marTop w:val="0"/>
                      <w:marBottom w:val="0"/>
                      <w:divBdr>
                        <w:top w:val="none" w:sz="0" w:space="0" w:color="auto"/>
                        <w:left w:val="none" w:sz="0" w:space="0" w:color="auto"/>
                        <w:bottom w:val="none" w:sz="0" w:space="0" w:color="auto"/>
                        <w:right w:val="none" w:sz="0" w:space="0" w:color="auto"/>
                      </w:divBdr>
                    </w:div>
                  </w:divsChild>
                </w:div>
                <w:div w:id="1195919705">
                  <w:marLeft w:val="0"/>
                  <w:marRight w:val="0"/>
                  <w:marTop w:val="0"/>
                  <w:marBottom w:val="0"/>
                  <w:divBdr>
                    <w:top w:val="none" w:sz="0" w:space="0" w:color="auto"/>
                    <w:left w:val="none" w:sz="0" w:space="0" w:color="auto"/>
                    <w:bottom w:val="none" w:sz="0" w:space="0" w:color="auto"/>
                    <w:right w:val="none" w:sz="0" w:space="0" w:color="auto"/>
                  </w:divBdr>
                  <w:divsChild>
                    <w:div w:id="1846936985">
                      <w:marLeft w:val="0"/>
                      <w:marRight w:val="0"/>
                      <w:marTop w:val="0"/>
                      <w:marBottom w:val="0"/>
                      <w:divBdr>
                        <w:top w:val="none" w:sz="0" w:space="0" w:color="auto"/>
                        <w:left w:val="none" w:sz="0" w:space="0" w:color="auto"/>
                        <w:bottom w:val="none" w:sz="0" w:space="0" w:color="auto"/>
                        <w:right w:val="none" w:sz="0" w:space="0" w:color="auto"/>
                      </w:divBdr>
                    </w:div>
                  </w:divsChild>
                </w:div>
                <w:div w:id="1197739560">
                  <w:marLeft w:val="0"/>
                  <w:marRight w:val="0"/>
                  <w:marTop w:val="0"/>
                  <w:marBottom w:val="0"/>
                  <w:divBdr>
                    <w:top w:val="none" w:sz="0" w:space="0" w:color="auto"/>
                    <w:left w:val="none" w:sz="0" w:space="0" w:color="auto"/>
                    <w:bottom w:val="none" w:sz="0" w:space="0" w:color="auto"/>
                    <w:right w:val="none" w:sz="0" w:space="0" w:color="auto"/>
                  </w:divBdr>
                  <w:divsChild>
                    <w:div w:id="617027007">
                      <w:marLeft w:val="0"/>
                      <w:marRight w:val="0"/>
                      <w:marTop w:val="0"/>
                      <w:marBottom w:val="0"/>
                      <w:divBdr>
                        <w:top w:val="none" w:sz="0" w:space="0" w:color="auto"/>
                        <w:left w:val="none" w:sz="0" w:space="0" w:color="auto"/>
                        <w:bottom w:val="none" w:sz="0" w:space="0" w:color="auto"/>
                        <w:right w:val="none" w:sz="0" w:space="0" w:color="auto"/>
                      </w:divBdr>
                    </w:div>
                  </w:divsChild>
                </w:div>
                <w:div w:id="1231501325">
                  <w:marLeft w:val="0"/>
                  <w:marRight w:val="0"/>
                  <w:marTop w:val="0"/>
                  <w:marBottom w:val="0"/>
                  <w:divBdr>
                    <w:top w:val="none" w:sz="0" w:space="0" w:color="auto"/>
                    <w:left w:val="none" w:sz="0" w:space="0" w:color="auto"/>
                    <w:bottom w:val="none" w:sz="0" w:space="0" w:color="auto"/>
                    <w:right w:val="none" w:sz="0" w:space="0" w:color="auto"/>
                  </w:divBdr>
                  <w:divsChild>
                    <w:div w:id="1450470960">
                      <w:marLeft w:val="0"/>
                      <w:marRight w:val="0"/>
                      <w:marTop w:val="0"/>
                      <w:marBottom w:val="0"/>
                      <w:divBdr>
                        <w:top w:val="none" w:sz="0" w:space="0" w:color="auto"/>
                        <w:left w:val="none" w:sz="0" w:space="0" w:color="auto"/>
                        <w:bottom w:val="none" w:sz="0" w:space="0" w:color="auto"/>
                        <w:right w:val="none" w:sz="0" w:space="0" w:color="auto"/>
                      </w:divBdr>
                    </w:div>
                  </w:divsChild>
                </w:div>
                <w:div w:id="1243370965">
                  <w:marLeft w:val="0"/>
                  <w:marRight w:val="0"/>
                  <w:marTop w:val="0"/>
                  <w:marBottom w:val="0"/>
                  <w:divBdr>
                    <w:top w:val="none" w:sz="0" w:space="0" w:color="auto"/>
                    <w:left w:val="none" w:sz="0" w:space="0" w:color="auto"/>
                    <w:bottom w:val="none" w:sz="0" w:space="0" w:color="auto"/>
                    <w:right w:val="none" w:sz="0" w:space="0" w:color="auto"/>
                  </w:divBdr>
                  <w:divsChild>
                    <w:div w:id="1425999577">
                      <w:marLeft w:val="0"/>
                      <w:marRight w:val="0"/>
                      <w:marTop w:val="0"/>
                      <w:marBottom w:val="0"/>
                      <w:divBdr>
                        <w:top w:val="none" w:sz="0" w:space="0" w:color="auto"/>
                        <w:left w:val="none" w:sz="0" w:space="0" w:color="auto"/>
                        <w:bottom w:val="none" w:sz="0" w:space="0" w:color="auto"/>
                        <w:right w:val="none" w:sz="0" w:space="0" w:color="auto"/>
                      </w:divBdr>
                    </w:div>
                  </w:divsChild>
                </w:div>
                <w:div w:id="1249802953">
                  <w:marLeft w:val="0"/>
                  <w:marRight w:val="0"/>
                  <w:marTop w:val="0"/>
                  <w:marBottom w:val="0"/>
                  <w:divBdr>
                    <w:top w:val="none" w:sz="0" w:space="0" w:color="auto"/>
                    <w:left w:val="none" w:sz="0" w:space="0" w:color="auto"/>
                    <w:bottom w:val="none" w:sz="0" w:space="0" w:color="auto"/>
                    <w:right w:val="none" w:sz="0" w:space="0" w:color="auto"/>
                  </w:divBdr>
                  <w:divsChild>
                    <w:div w:id="1763916739">
                      <w:marLeft w:val="0"/>
                      <w:marRight w:val="0"/>
                      <w:marTop w:val="0"/>
                      <w:marBottom w:val="0"/>
                      <w:divBdr>
                        <w:top w:val="none" w:sz="0" w:space="0" w:color="auto"/>
                        <w:left w:val="none" w:sz="0" w:space="0" w:color="auto"/>
                        <w:bottom w:val="none" w:sz="0" w:space="0" w:color="auto"/>
                        <w:right w:val="none" w:sz="0" w:space="0" w:color="auto"/>
                      </w:divBdr>
                    </w:div>
                  </w:divsChild>
                </w:div>
                <w:div w:id="1268390872">
                  <w:marLeft w:val="0"/>
                  <w:marRight w:val="0"/>
                  <w:marTop w:val="0"/>
                  <w:marBottom w:val="0"/>
                  <w:divBdr>
                    <w:top w:val="none" w:sz="0" w:space="0" w:color="auto"/>
                    <w:left w:val="none" w:sz="0" w:space="0" w:color="auto"/>
                    <w:bottom w:val="none" w:sz="0" w:space="0" w:color="auto"/>
                    <w:right w:val="none" w:sz="0" w:space="0" w:color="auto"/>
                  </w:divBdr>
                  <w:divsChild>
                    <w:div w:id="2017223766">
                      <w:marLeft w:val="0"/>
                      <w:marRight w:val="0"/>
                      <w:marTop w:val="0"/>
                      <w:marBottom w:val="0"/>
                      <w:divBdr>
                        <w:top w:val="none" w:sz="0" w:space="0" w:color="auto"/>
                        <w:left w:val="none" w:sz="0" w:space="0" w:color="auto"/>
                        <w:bottom w:val="none" w:sz="0" w:space="0" w:color="auto"/>
                        <w:right w:val="none" w:sz="0" w:space="0" w:color="auto"/>
                      </w:divBdr>
                    </w:div>
                  </w:divsChild>
                </w:div>
                <w:div w:id="1311013748">
                  <w:marLeft w:val="0"/>
                  <w:marRight w:val="0"/>
                  <w:marTop w:val="0"/>
                  <w:marBottom w:val="0"/>
                  <w:divBdr>
                    <w:top w:val="none" w:sz="0" w:space="0" w:color="auto"/>
                    <w:left w:val="none" w:sz="0" w:space="0" w:color="auto"/>
                    <w:bottom w:val="none" w:sz="0" w:space="0" w:color="auto"/>
                    <w:right w:val="none" w:sz="0" w:space="0" w:color="auto"/>
                  </w:divBdr>
                  <w:divsChild>
                    <w:div w:id="708996092">
                      <w:marLeft w:val="0"/>
                      <w:marRight w:val="0"/>
                      <w:marTop w:val="0"/>
                      <w:marBottom w:val="0"/>
                      <w:divBdr>
                        <w:top w:val="none" w:sz="0" w:space="0" w:color="auto"/>
                        <w:left w:val="none" w:sz="0" w:space="0" w:color="auto"/>
                        <w:bottom w:val="none" w:sz="0" w:space="0" w:color="auto"/>
                        <w:right w:val="none" w:sz="0" w:space="0" w:color="auto"/>
                      </w:divBdr>
                    </w:div>
                  </w:divsChild>
                </w:div>
                <w:div w:id="1312632952">
                  <w:marLeft w:val="0"/>
                  <w:marRight w:val="0"/>
                  <w:marTop w:val="0"/>
                  <w:marBottom w:val="0"/>
                  <w:divBdr>
                    <w:top w:val="none" w:sz="0" w:space="0" w:color="auto"/>
                    <w:left w:val="none" w:sz="0" w:space="0" w:color="auto"/>
                    <w:bottom w:val="none" w:sz="0" w:space="0" w:color="auto"/>
                    <w:right w:val="none" w:sz="0" w:space="0" w:color="auto"/>
                  </w:divBdr>
                  <w:divsChild>
                    <w:div w:id="531693713">
                      <w:marLeft w:val="0"/>
                      <w:marRight w:val="0"/>
                      <w:marTop w:val="0"/>
                      <w:marBottom w:val="0"/>
                      <w:divBdr>
                        <w:top w:val="none" w:sz="0" w:space="0" w:color="auto"/>
                        <w:left w:val="none" w:sz="0" w:space="0" w:color="auto"/>
                        <w:bottom w:val="none" w:sz="0" w:space="0" w:color="auto"/>
                        <w:right w:val="none" w:sz="0" w:space="0" w:color="auto"/>
                      </w:divBdr>
                    </w:div>
                  </w:divsChild>
                </w:div>
                <w:div w:id="1316375071">
                  <w:marLeft w:val="0"/>
                  <w:marRight w:val="0"/>
                  <w:marTop w:val="0"/>
                  <w:marBottom w:val="0"/>
                  <w:divBdr>
                    <w:top w:val="none" w:sz="0" w:space="0" w:color="auto"/>
                    <w:left w:val="none" w:sz="0" w:space="0" w:color="auto"/>
                    <w:bottom w:val="none" w:sz="0" w:space="0" w:color="auto"/>
                    <w:right w:val="none" w:sz="0" w:space="0" w:color="auto"/>
                  </w:divBdr>
                  <w:divsChild>
                    <w:div w:id="1619489649">
                      <w:marLeft w:val="0"/>
                      <w:marRight w:val="0"/>
                      <w:marTop w:val="0"/>
                      <w:marBottom w:val="0"/>
                      <w:divBdr>
                        <w:top w:val="none" w:sz="0" w:space="0" w:color="auto"/>
                        <w:left w:val="none" w:sz="0" w:space="0" w:color="auto"/>
                        <w:bottom w:val="none" w:sz="0" w:space="0" w:color="auto"/>
                        <w:right w:val="none" w:sz="0" w:space="0" w:color="auto"/>
                      </w:divBdr>
                    </w:div>
                  </w:divsChild>
                </w:div>
                <w:div w:id="1336614194">
                  <w:marLeft w:val="0"/>
                  <w:marRight w:val="0"/>
                  <w:marTop w:val="0"/>
                  <w:marBottom w:val="0"/>
                  <w:divBdr>
                    <w:top w:val="none" w:sz="0" w:space="0" w:color="auto"/>
                    <w:left w:val="none" w:sz="0" w:space="0" w:color="auto"/>
                    <w:bottom w:val="none" w:sz="0" w:space="0" w:color="auto"/>
                    <w:right w:val="none" w:sz="0" w:space="0" w:color="auto"/>
                  </w:divBdr>
                  <w:divsChild>
                    <w:div w:id="2130657470">
                      <w:marLeft w:val="0"/>
                      <w:marRight w:val="0"/>
                      <w:marTop w:val="0"/>
                      <w:marBottom w:val="0"/>
                      <w:divBdr>
                        <w:top w:val="none" w:sz="0" w:space="0" w:color="auto"/>
                        <w:left w:val="none" w:sz="0" w:space="0" w:color="auto"/>
                        <w:bottom w:val="none" w:sz="0" w:space="0" w:color="auto"/>
                        <w:right w:val="none" w:sz="0" w:space="0" w:color="auto"/>
                      </w:divBdr>
                    </w:div>
                  </w:divsChild>
                </w:div>
                <w:div w:id="1337540945">
                  <w:marLeft w:val="0"/>
                  <w:marRight w:val="0"/>
                  <w:marTop w:val="0"/>
                  <w:marBottom w:val="0"/>
                  <w:divBdr>
                    <w:top w:val="none" w:sz="0" w:space="0" w:color="auto"/>
                    <w:left w:val="none" w:sz="0" w:space="0" w:color="auto"/>
                    <w:bottom w:val="none" w:sz="0" w:space="0" w:color="auto"/>
                    <w:right w:val="none" w:sz="0" w:space="0" w:color="auto"/>
                  </w:divBdr>
                  <w:divsChild>
                    <w:div w:id="637417665">
                      <w:marLeft w:val="0"/>
                      <w:marRight w:val="0"/>
                      <w:marTop w:val="0"/>
                      <w:marBottom w:val="0"/>
                      <w:divBdr>
                        <w:top w:val="none" w:sz="0" w:space="0" w:color="auto"/>
                        <w:left w:val="none" w:sz="0" w:space="0" w:color="auto"/>
                        <w:bottom w:val="none" w:sz="0" w:space="0" w:color="auto"/>
                        <w:right w:val="none" w:sz="0" w:space="0" w:color="auto"/>
                      </w:divBdr>
                    </w:div>
                  </w:divsChild>
                </w:div>
                <w:div w:id="1365325855">
                  <w:marLeft w:val="0"/>
                  <w:marRight w:val="0"/>
                  <w:marTop w:val="0"/>
                  <w:marBottom w:val="0"/>
                  <w:divBdr>
                    <w:top w:val="none" w:sz="0" w:space="0" w:color="auto"/>
                    <w:left w:val="none" w:sz="0" w:space="0" w:color="auto"/>
                    <w:bottom w:val="none" w:sz="0" w:space="0" w:color="auto"/>
                    <w:right w:val="none" w:sz="0" w:space="0" w:color="auto"/>
                  </w:divBdr>
                  <w:divsChild>
                    <w:div w:id="1407918191">
                      <w:marLeft w:val="0"/>
                      <w:marRight w:val="0"/>
                      <w:marTop w:val="0"/>
                      <w:marBottom w:val="0"/>
                      <w:divBdr>
                        <w:top w:val="none" w:sz="0" w:space="0" w:color="auto"/>
                        <w:left w:val="none" w:sz="0" w:space="0" w:color="auto"/>
                        <w:bottom w:val="none" w:sz="0" w:space="0" w:color="auto"/>
                        <w:right w:val="none" w:sz="0" w:space="0" w:color="auto"/>
                      </w:divBdr>
                    </w:div>
                  </w:divsChild>
                </w:div>
                <w:div w:id="1372850245">
                  <w:marLeft w:val="0"/>
                  <w:marRight w:val="0"/>
                  <w:marTop w:val="0"/>
                  <w:marBottom w:val="0"/>
                  <w:divBdr>
                    <w:top w:val="none" w:sz="0" w:space="0" w:color="auto"/>
                    <w:left w:val="none" w:sz="0" w:space="0" w:color="auto"/>
                    <w:bottom w:val="none" w:sz="0" w:space="0" w:color="auto"/>
                    <w:right w:val="none" w:sz="0" w:space="0" w:color="auto"/>
                  </w:divBdr>
                  <w:divsChild>
                    <w:div w:id="1170102347">
                      <w:marLeft w:val="0"/>
                      <w:marRight w:val="0"/>
                      <w:marTop w:val="0"/>
                      <w:marBottom w:val="0"/>
                      <w:divBdr>
                        <w:top w:val="none" w:sz="0" w:space="0" w:color="auto"/>
                        <w:left w:val="none" w:sz="0" w:space="0" w:color="auto"/>
                        <w:bottom w:val="none" w:sz="0" w:space="0" w:color="auto"/>
                        <w:right w:val="none" w:sz="0" w:space="0" w:color="auto"/>
                      </w:divBdr>
                    </w:div>
                  </w:divsChild>
                </w:div>
                <w:div w:id="1376273051">
                  <w:marLeft w:val="0"/>
                  <w:marRight w:val="0"/>
                  <w:marTop w:val="0"/>
                  <w:marBottom w:val="0"/>
                  <w:divBdr>
                    <w:top w:val="none" w:sz="0" w:space="0" w:color="auto"/>
                    <w:left w:val="none" w:sz="0" w:space="0" w:color="auto"/>
                    <w:bottom w:val="none" w:sz="0" w:space="0" w:color="auto"/>
                    <w:right w:val="none" w:sz="0" w:space="0" w:color="auto"/>
                  </w:divBdr>
                  <w:divsChild>
                    <w:div w:id="360979917">
                      <w:marLeft w:val="0"/>
                      <w:marRight w:val="0"/>
                      <w:marTop w:val="0"/>
                      <w:marBottom w:val="0"/>
                      <w:divBdr>
                        <w:top w:val="none" w:sz="0" w:space="0" w:color="auto"/>
                        <w:left w:val="none" w:sz="0" w:space="0" w:color="auto"/>
                        <w:bottom w:val="none" w:sz="0" w:space="0" w:color="auto"/>
                        <w:right w:val="none" w:sz="0" w:space="0" w:color="auto"/>
                      </w:divBdr>
                    </w:div>
                  </w:divsChild>
                </w:div>
                <w:div w:id="1402172148">
                  <w:marLeft w:val="0"/>
                  <w:marRight w:val="0"/>
                  <w:marTop w:val="0"/>
                  <w:marBottom w:val="0"/>
                  <w:divBdr>
                    <w:top w:val="none" w:sz="0" w:space="0" w:color="auto"/>
                    <w:left w:val="none" w:sz="0" w:space="0" w:color="auto"/>
                    <w:bottom w:val="none" w:sz="0" w:space="0" w:color="auto"/>
                    <w:right w:val="none" w:sz="0" w:space="0" w:color="auto"/>
                  </w:divBdr>
                  <w:divsChild>
                    <w:div w:id="1815485804">
                      <w:marLeft w:val="0"/>
                      <w:marRight w:val="0"/>
                      <w:marTop w:val="0"/>
                      <w:marBottom w:val="0"/>
                      <w:divBdr>
                        <w:top w:val="none" w:sz="0" w:space="0" w:color="auto"/>
                        <w:left w:val="none" w:sz="0" w:space="0" w:color="auto"/>
                        <w:bottom w:val="none" w:sz="0" w:space="0" w:color="auto"/>
                        <w:right w:val="none" w:sz="0" w:space="0" w:color="auto"/>
                      </w:divBdr>
                    </w:div>
                  </w:divsChild>
                </w:div>
                <w:div w:id="1404911714">
                  <w:marLeft w:val="0"/>
                  <w:marRight w:val="0"/>
                  <w:marTop w:val="0"/>
                  <w:marBottom w:val="0"/>
                  <w:divBdr>
                    <w:top w:val="none" w:sz="0" w:space="0" w:color="auto"/>
                    <w:left w:val="none" w:sz="0" w:space="0" w:color="auto"/>
                    <w:bottom w:val="none" w:sz="0" w:space="0" w:color="auto"/>
                    <w:right w:val="none" w:sz="0" w:space="0" w:color="auto"/>
                  </w:divBdr>
                  <w:divsChild>
                    <w:div w:id="2053797094">
                      <w:marLeft w:val="0"/>
                      <w:marRight w:val="0"/>
                      <w:marTop w:val="0"/>
                      <w:marBottom w:val="0"/>
                      <w:divBdr>
                        <w:top w:val="none" w:sz="0" w:space="0" w:color="auto"/>
                        <w:left w:val="none" w:sz="0" w:space="0" w:color="auto"/>
                        <w:bottom w:val="none" w:sz="0" w:space="0" w:color="auto"/>
                        <w:right w:val="none" w:sz="0" w:space="0" w:color="auto"/>
                      </w:divBdr>
                    </w:div>
                  </w:divsChild>
                </w:div>
                <w:div w:id="1426152602">
                  <w:marLeft w:val="0"/>
                  <w:marRight w:val="0"/>
                  <w:marTop w:val="0"/>
                  <w:marBottom w:val="0"/>
                  <w:divBdr>
                    <w:top w:val="none" w:sz="0" w:space="0" w:color="auto"/>
                    <w:left w:val="none" w:sz="0" w:space="0" w:color="auto"/>
                    <w:bottom w:val="none" w:sz="0" w:space="0" w:color="auto"/>
                    <w:right w:val="none" w:sz="0" w:space="0" w:color="auto"/>
                  </w:divBdr>
                  <w:divsChild>
                    <w:div w:id="424036449">
                      <w:marLeft w:val="0"/>
                      <w:marRight w:val="0"/>
                      <w:marTop w:val="0"/>
                      <w:marBottom w:val="0"/>
                      <w:divBdr>
                        <w:top w:val="none" w:sz="0" w:space="0" w:color="auto"/>
                        <w:left w:val="none" w:sz="0" w:space="0" w:color="auto"/>
                        <w:bottom w:val="none" w:sz="0" w:space="0" w:color="auto"/>
                        <w:right w:val="none" w:sz="0" w:space="0" w:color="auto"/>
                      </w:divBdr>
                    </w:div>
                  </w:divsChild>
                </w:div>
                <w:div w:id="1446726940">
                  <w:marLeft w:val="0"/>
                  <w:marRight w:val="0"/>
                  <w:marTop w:val="0"/>
                  <w:marBottom w:val="0"/>
                  <w:divBdr>
                    <w:top w:val="none" w:sz="0" w:space="0" w:color="auto"/>
                    <w:left w:val="none" w:sz="0" w:space="0" w:color="auto"/>
                    <w:bottom w:val="none" w:sz="0" w:space="0" w:color="auto"/>
                    <w:right w:val="none" w:sz="0" w:space="0" w:color="auto"/>
                  </w:divBdr>
                  <w:divsChild>
                    <w:div w:id="2136023415">
                      <w:marLeft w:val="0"/>
                      <w:marRight w:val="0"/>
                      <w:marTop w:val="0"/>
                      <w:marBottom w:val="0"/>
                      <w:divBdr>
                        <w:top w:val="none" w:sz="0" w:space="0" w:color="auto"/>
                        <w:left w:val="none" w:sz="0" w:space="0" w:color="auto"/>
                        <w:bottom w:val="none" w:sz="0" w:space="0" w:color="auto"/>
                        <w:right w:val="none" w:sz="0" w:space="0" w:color="auto"/>
                      </w:divBdr>
                    </w:div>
                  </w:divsChild>
                </w:div>
                <w:div w:id="1474910296">
                  <w:marLeft w:val="0"/>
                  <w:marRight w:val="0"/>
                  <w:marTop w:val="0"/>
                  <w:marBottom w:val="0"/>
                  <w:divBdr>
                    <w:top w:val="none" w:sz="0" w:space="0" w:color="auto"/>
                    <w:left w:val="none" w:sz="0" w:space="0" w:color="auto"/>
                    <w:bottom w:val="none" w:sz="0" w:space="0" w:color="auto"/>
                    <w:right w:val="none" w:sz="0" w:space="0" w:color="auto"/>
                  </w:divBdr>
                  <w:divsChild>
                    <w:div w:id="109127961">
                      <w:marLeft w:val="0"/>
                      <w:marRight w:val="0"/>
                      <w:marTop w:val="0"/>
                      <w:marBottom w:val="0"/>
                      <w:divBdr>
                        <w:top w:val="none" w:sz="0" w:space="0" w:color="auto"/>
                        <w:left w:val="none" w:sz="0" w:space="0" w:color="auto"/>
                        <w:bottom w:val="none" w:sz="0" w:space="0" w:color="auto"/>
                        <w:right w:val="none" w:sz="0" w:space="0" w:color="auto"/>
                      </w:divBdr>
                    </w:div>
                    <w:div w:id="232860130">
                      <w:marLeft w:val="0"/>
                      <w:marRight w:val="0"/>
                      <w:marTop w:val="0"/>
                      <w:marBottom w:val="0"/>
                      <w:divBdr>
                        <w:top w:val="none" w:sz="0" w:space="0" w:color="auto"/>
                        <w:left w:val="none" w:sz="0" w:space="0" w:color="auto"/>
                        <w:bottom w:val="none" w:sz="0" w:space="0" w:color="auto"/>
                        <w:right w:val="none" w:sz="0" w:space="0" w:color="auto"/>
                      </w:divBdr>
                    </w:div>
                    <w:div w:id="954210152">
                      <w:marLeft w:val="0"/>
                      <w:marRight w:val="0"/>
                      <w:marTop w:val="0"/>
                      <w:marBottom w:val="0"/>
                      <w:divBdr>
                        <w:top w:val="none" w:sz="0" w:space="0" w:color="auto"/>
                        <w:left w:val="none" w:sz="0" w:space="0" w:color="auto"/>
                        <w:bottom w:val="none" w:sz="0" w:space="0" w:color="auto"/>
                        <w:right w:val="none" w:sz="0" w:space="0" w:color="auto"/>
                      </w:divBdr>
                    </w:div>
                  </w:divsChild>
                </w:div>
                <w:div w:id="1479344891">
                  <w:marLeft w:val="0"/>
                  <w:marRight w:val="0"/>
                  <w:marTop w:val="0"/>
                  <w:marBottom w:val="0"/>
                  <w:divBdr>
                    <w:top w:val="none" w:sz="0" w:space="0" w:color="auto"/>
                    <w:left w:val="none" w:sz="0" w:space="0" w:color="auto"/>
                    <w:bottom w:val="none" w:sz="0" w:space="0" w:color="auto"/>
                    <w:right w:val="none" w:sz="0" w:space="0" w:color="auto"/>
                  </w:divBdr>
                  <w:divsChild>
                    <w:div w:id="127283566">
                      <w:marLeft w:val="0"/>
                      <w:marRight w:val="0"/>
                      <w:marTop w:val="0"/>
                      <w:marBottom w:val="0"/>
                      <w:divBdr>
                        <w:top w:val="none" w:sz="0" w:space="0" w:color="auto"/>
                        <w:left w:val="none" w:sz="0" w:space="0" w:color="auto"/>
                        <w:bottom w:val="none" w:sz="0" w:space="0" w:color="auto"/>
                        <w:right w:val="none" w:sz="0" w:space="0" w:color="auto"/>
                      </w:divBdr>
                    </w:div>
                  </w:divsChild>
                </w:div>
                <w:div w:id="1479955584">
                  <w:marLeft w:val="0"/>
                  <w:marRight w:val="0"/>
                  <w:marTop w:val="0"/>
                  <w:marBottom w:val="0"/>
                  <w:divBdr>
                    <w:top w:val="none" w:sz="0" w:space="0" w:color="auto"/>
                    <w:left w:val="none" w:sz="0" w:space="0" w:color="auto"/>
                    <w:bottom w:val="none" w:sz="0" w:space="0" w:color="auto"/>
                    <w:right w:val="none" w:sz="0" w:space="0" w:color="auto"/>
                  </w:divBdr>
                  <w:divsChild>
                    <w:div w:id="991249969">
                      <w:marLeft w:val="0"/>
                      <w:marRight w:val="0"/>
                      <w:marTop w:val="0"/>
                      <w:marBottom w:val="0"/>
                      <w:divBdr>
                        <w:top w:val="none" w:sz="0" w:space="0" w:color="auto"/>
                        <w:left w:val="none" w:sz="0" w:space="0" w:color="auto"/>
                        <w:bottom w:val="none" w:sz="0" w:space="0" w:color="auto"/>
                        <w:right w:val="none" w:sz="0" w:space="0" w:color="auto"/>
                      </w:divBdr>
                    </w:div>
                  </w:divsChild>
                </w:div>
                <w:div w:id="1480920556">
                  <w:marLeft w:val="0"/>
                  <w:marRight w:val="0"/>
                  <w:marTop w:val="0"/>
                  <w:marBottom w:val="0"/>
                  <w:divBdr>
                    <w:top w:val="none" w:sz="0" w:space="0" w:color="auto"/>
                    <w:left w:val="none" w:sz="0" w:space="0" w:color="auto"/>
                    <w:bottom w:val="none" w:sz="0" w:space="0" w:color="auto"/>
                    <w:right w:val="none" w:sz="0" w:space="0" w:color="auto"/>
                  </w:divBdr>
                  <w:divsChild>
                    <w:div w:id="1726752353">
                      <w:marLeft w:val="0"/>
                      <w:marRight w:val="0"/>
                      <w:marTop w:val="0"/>
                      <w:marBottom w:val="0"/>
                      <w:divBdr>
                        <w:top w:val="none" w:sz="0" w:space="0" w:color="auto"/>
                        <w:left w:val="none" w:sz="0" w:space="0" w:color="auto"/>
                        <w:bottom w:val="none" w:sz="0" w:space="0" w:color="auto"/>
                        <w:right w:val="none" w:sz="0" w:space="0" w:color="auto"/>
                      </w:divBdr>
                    </w:div>
                  </w:divsChild>
                </w:div>
                <w:div w:id="1494031727">
                  <w:marLeft w:val="0"/>
                  <w:marRight w:val="0"/>
                  <w:marTop w:val="0"/>
                  <w:marBottom w:val="0"/>
                  <w:divBdr>
                    <w:top w:val="none" w:sz="0" w:space="0" w:color="auto"/>
                    <w:left w:val="none" w:sz="0" w:space="0" w:color="auto"/>
                    <w:bottom w:val="none" w:sz="0" w:space="0" w:color="auto"/>
                    <w:right w:val="none" w:sz="0" w:space="0" w:color="auto"/>
                  </w:divBdr>
                  <w:divsChild>
                    <w:div w:id="2041127000">
                      <w:marLeft w:val="0"/>
                      <w:marRight w:val="0"/>
                      <w:marTop w:val="0"/>
                      <w:marBottom w:val="0"/>
                      <w:divBdr>
                        <w:top w:val="none" w:sz="0" w:space="0" w:color="auto"/>
                        <w:left w:val="none" w:sz="0" w:space="0" w:color="auto"/>
                        <w:bottom w:val="none" w:sz="0" w:space="0" w:color="auto"/>
                        <w:right w:val="none" w:sz="0" w:space="0" w:color="auto"/>
                      </w:divBdr>
                    </w:div>
                  </w:divsChild>
                </w:div>
                <w:div w:id="1502618779">
                  <w:marLeft w:val="0"/>
                  <w:marRight w:val="0"/>
                  <w:marTop w:val="0"/>
                  <w:marBottom w:val="0"/>
                  <w:divBdr>
                    <w:top w:val="none" w:sz="0" w:space="0" w:color="auto"/>
                    <w:left w:val="none" w:sz="0" w:space="0" w:color="auto"/>
                    <w:bottom w:val="none" w:sz="0" w:space="0" w:color="auto"/>
                    <w:right w:val="none" w:sz="0" w:space="0" w:color="auto"/>
                  </w:divBdr>
                  <w:divsChild>
                    <w:div w:id="2047876240">
                      <w:marLeft w:val="0"/>
                      <w:marRight w:val="0"/>
                      <w:marTop w:val="0"/>
                      <w:marBottom w:val="0"/>
                      <w:divBdr>
                        <w:top w:val="none" w:sz="0" w:space="0" w:color="auto"/>
                        <w:left w:val="none" w:sz="0" w:space="0" w:color="auto"/>
                        <w:bottom w:val="none" w:sz="0" w:space="0" w:color="auto"/>
                        <w:right w:val="none" w:sz="0" w:space="0" w:color="auto"/>
                      </w:divBdr>
                    </w:div>
                  </w:divsChild>
                </w:div>
                <w:div w:id="1526360913">
                  <w:marLeft w:val="0"/>
                  <w:marRight w:val="0"/>
                  <w:marTop w:val="0"/>
                  <w:marBottom w:val="0"/>
                  <w:divBdr>
                    <w:top w:val="none" w:sz="0" w:space="0" w:color="auto"/>
                    <w:left w:val="none" w:sz="0" w:space="0" w:color="auto"/>
                    <w:bottom w:val="none" w:sz="0" w:space="0" w:color="auto"/>
                    <w:right w:val="none" w:sz="0" w:space="0" w:color="auto"/>
                  </w:divBdr>
                  <w:divsChild>
                    <w:div w:id="685255712">
                      <w:marLeft w:val="0"/>
                      <w:marRight w:val="0"/>
                      <w:marTop w:val="0"/>
                      <w:marBottom w:val="0"/>
                      <w:divBdr>
                        <w:top w:val="none" w:sz="0" w:space="0" w:color="auto"/>
                        <w:left w:val="none" w:sz="0" w:space="0" w:color="auto"/>
                        <w:bottom w:val="none" w:sz="0" w:space="0" w:color="auto"/>
                        <w:right w:val="none" w:sz="0" w:space="0" w:color="auto"/>
                      </w:divBdr>
                    </w:div>
                  </w:divsChild>
                </w:div>
                <w:div w:id="1543058750">
                  <w:marLeft w:val="0"/>
                  <w:marRight w:val="0"/>
                  <w:marTop w:val="0"/>
                  <w:marBottom w:val="0"/>
                  <w:divBdr>
                    <w:top w:val="none" w:sz="0" w:space="0" w:color="auto"/>
                    <w:left w:val="none" w:sz="0" w:space="0" w:color="auto"/>
                    <w:bottom w:val="none" w:sz="0" w:space="0" w:color="auto"/>
                    <w:right w:val="none" w:sz="0" w:space="0" w:color="auto"/>
                  </w:divBdr>
                  <w:divsChild>
                    <w:div w:id="1552812021">
                      <w:marLeft w:val="0"/>
                      <w:marRight w:val="0"/>
                      <w:marTop w:val="0"/>
                      <w:marBottom w:val="0"/>
                      <w:divBdr>
                        <w:top w:val="none" w:sz="0" w:space="0" w:color="auto"/>
                        <w:left w:val="none" w:sz="0" w:space="0" w:color="auto"/>
                        <w:bottom w:val="none" w:sz="0" w:space="0" w:color="auto"/>
                        <w:right w:val="none" w:sz="0" w:space="0" w:color="auto"/>
                      </w:divBdr>
                    </w:div>
                  </w:divsChild>
                </w:div>
                <w:div w:id="1568421749">
                  <w:marLeft w:val="0"/>
                  <w:marRight w:val="0"/>
                  <w:marTop w:val="0"/>
                  <w:marBottom w:val="0"/>
                  <w:divBdr>
                    <w:top w:val="none" w:sz="0" w:space="0" w:color="auto"/>
                    <w:left w:val="none" w:sz="0" w:space="0" w:color="auto"/>
                    <w:bottom w:val="none" w:sz="0" w:space="0" w:color="auto"/>
                    <w:right w:val="none" w:sz="0" w:space="0" w:color="auto"/>
                  </w:divBdr>
                  <w:divsChild>
                    <w:div w:id="2117170213">
                      <w:marLeft w:val="0"/>
                      <w:marRight w:val="0"/>
                      <w:marTop w:val="0"/>
                      <w:marBottom w:val="0"/>
                      <w:divBdr>
                        <w:top w:val="none" w:sz="0" w:space="0" w:color="auto"/>
                        <w:left w:val="none" w:sz="0" w:space="0" w:color="auto"/>
                        <w:bottom w:val="none" w:sz="0" w:space="0" w:color="auto"/>
                        <w:right w:val="none" w:sz="0" w:space="0" w:color="auto"/>
                      </w:divBdr>
                    </w:div>
                  </w:divsChild>
                </w:div>
                <w:div w:id="1588493830">
                  <w:marLeft w:val="0"/>
                  <w:marRight w:val="0"/>
                  <w:marTop w:val="0"/>
                  <w:marBottom w:val="0"/>
                  <w:divBdr>
                    <w:top w:val="none" w:sz="0" w:space="0" w:color="auto"/>
                    <w:left w:val="none" w:sz="0" w:space="0" w:color="auto"/>
                    <w:bottom w:val="none" w:sz="0" w:space="0" w:color="auto"/>
                    <w:right w:val="none" w:sz="0" w:space="0" w:color="auto"/>
                  </w:divBdr>
                  <w:divsChild>
                    <w:div w:id="440807550">
                      <w:marLeft w:val="0"/>
                      <w:marRight w:val="0"/>
                      <w:marTop w:val="0"/>
                      <w:marBottom w:val="0"/>
                      <w:divBdr>
                        <w:top w:val="none" w:sz="0" w:space="0" w:color="auto"/>
                        <w:left w:val="none" w:sz="0" w:space="0" w:color="auto"/>
                        <w:bottom w:val="none" w:sz="0" w:space="0" w:color="auto"/>
                        <w:right w:val="none" w:sz="0" w:space="0" w:color="auto"/>
                      </w:divBdr>
                    </w:div>
                  </w:divsChild>
                </w:div>
                <w:div w:id="1590649622">
                  <w:marLeft w:val="0"/>
                  <w:marRight w:val="0"/>
                  <w:marTop w:val="0"/>
                  <w:marBottom w:val="0"/>
                  <w:divBdr>
                    <w:top w:val="none" w:sz="0" w:space="0" w:color="auto"/>
                    <w:left w:val="none" w:sz="0" w:space="0" w:color="auto"/>
                    <w:bottom w:val="none" w:sz="0" w:space="0" w:color="auto"/>
                    <w:right w:val="none" w:sz="0" w:space="0" w:color="auto"/>
                  </w:divBdr>
                  <w:divsChild>
                    <w:div w:id="882403264">
                      <w:marLeft w:val="0"/>
                      <w:marRight w:val="0"/>
                      <w:marTop w:val="0"/>
                      <w:marBottom w:val="0"/>
                      <w:divBdr>
                        <w:top w:val="none" w:sz="0" w:space="0" w:color="auto"/>
                        <w:left w:val="none" w:sz="0" w:space="0" w:color="auto"/>
                        <w:bottom w:val="none" w:sz="0" w:space="0" w:color="auto"/>
                        <w:right w:val="none" w:sz="0" w:space="0" w:color="auto"/>
                      </w:divBdr>
                    </w:div>
                  </w:divsChild>
                </w:div>
                <w:div w:id="1603536801">
                  <w:marLeft w:val="0"/>
                  <w:marRight w:val="0"/>
                  <w:marTop w:val="0"/>
                  <w:marBottom w:val="0"/>
                  <w:divBdr>
                    <w:top w:val="none" w:sz="0" w:space="0" w:color="auto"/>
                    <w:left w:val="none" w:sz="0" w:space="0" w:color="auto"/>
                    <w:bottom w:val="none" w:sz="0" w:space="0" w:color="auto"/>
                    <w:right w:val="none" w:sz="0" w:space="0" w:color="auto"/>
                  </w:divBdr>
                  <w:divsChild>
                    <w:div w:id="2076196314">
                      <w:marLeft w:val="0"/>
                      <w:marRight w:val="0"/>
                      <w:marTop w:val="0"/>
                      <w:marBottom w:val="0"/>
                      <w:divBdr>
                        <w:top w:val="none" w:sz="0" w:space="0" w:color="auto"/>
                        <w:left w:val="none" w:sz="0" w:space="0" w:color="auto"/>
                        <w:bottom w:val="none" w:sz="0" w:space="0" w:color="auto"/>
                        <w:right w:val="none" w:sz="0" w:space="0" w:color="auto"/>
                      </w:divBdr>
                    </w:div>
                  </w:divsChild>
                </w:div>
                <w:div w:id="1604992048">
                  <w:marLeft w:val="0"/>
                  <w:marRight w:val="0"/>
                  <w:marTop w:val="0"/>
                  <w:marBottom w:val="0"/>
                  <w:divBdr>
                    <w:top w:val="none" w:sz="0" w:space="0" w:color="auto"/>
                    <w:left w:val="none" w:sz="0" w:space="0" w:color="auto"/>
                    <w:bottom w:val="none" w:sz="0" w:space="0" w:color="auto"/>
                    <w:right w:val="none" w:sz="0" w:space="0" w:color="auto"/>
                  </w:divBdr>
                  <w:divsChild>
                    <w:div w:id="1875726027">
                      <w:marLeft w:val="0"/>
                      <w:marRight w:val="0"/>
                      <w:marTop w:val="0"/>
                      <w:marBottom w:val="0"/>
                      <w:divBdr>
                        <w:top w:val="none" w:sz="0" w:space="0" w:color="auto"/>
                        <w:left w:val="none" w:sz="0" w:space="0" w:color="auto"/>
                        <w:bottom w:val="none" w:sz="0" w:space="0" w:color="auto"/>
                        <w:right w:val="none" w:sz="0" w:space="0" w:color="auto"/>
                      </w:divBdr>
                    </w:div>
                  </w:divsChild>
                </w:div>
                <w:div w:id="1654403982">
                  <w:marLeft w:val="0"/>
                  <w:marRight w:val="0"/>
                  <w:marTop w:val="0"/>
                  <w:marBottom w:val="0"/>
                  <w:divBdr>
                    <w:top w:val="none" w:sz="0" w:space="0" w:color="auto"/>
                    <w:left w:val="none" w:sz="0" w:space="0" w:color="auto"/>
                    <w:bottom w:val="none" w:sz="0" w:space="0" w:color="auto"/>
                    <w:right w:val="none" w:sz="0" w:space="0" w:color="auto"/>
                  </w:divBdr>
                  <w:divsChild>
                    <w:div w:id="485361707">
                      <w:marLeft w:val="0"/>
                      <w:marRight w:val="0"/>
                      <w:marTop w:val="0"/>
                      <w:marBottom w:val="0"/>
                      <w:divBdr>
                        <w:top w:val="none" w:sz="0" w:space="0" w:color="auto"/>
                        <w:left w:val="none" w:sz="0" w:space="0" w:color="auto"/>
                        <w:bottom w:val="none" w:sz="0" w:space="0" w:color="auto"/>
                        <w:right w:val="none" w:sz="0" w:space="0" w:color="auto"/>
                      </w:divBdr>
                    </w:div>
                  </w:divsChild>
                </w:div>
                <w:div w:id="1672827436">
                  <w:marLeft w:val="0"/>
                  <w:marRight w:val="0"/>
                  <w:marTop w:val="0"/>
                  <w:marBottom w:val="0"/>
                  <w:divBdr>
                    <w:top w:val="none" w:sz="0" w:space="0" w:color="auto"/>
                    <w:left w:val="none" w:sz="0" w:space="0" w:color="auto"/>
                    <w:bottom w:val="none" w:sz="0" w:space="0" w:color="auto"/>
                    <w:right w:val="none" w:sz="0" w:space="0" w:color="auto"/>
                  </w:divBdr>
                  <w:divsChild>
                    <w:div w:id="677346322">
                      <w:marLeft w:val="0"/>
                      <w:marRight w:val="0"/>
                      <w:marTop w:val="0"/>
                      <w:marBottom w:val="0"/>
                      <w:divBdr>
                        <w:top w:val="none" w:sz="0" w:space="0" w:color="auto"/>
                        <w:left w:val="none" w:sz="0" w:space="0" w:color="auto"/>
                        <w:bottom w:val="none" w:sz="0" w:space="0" w:color="auto"/>
                        <w:right w:val="none" w:sz="0" w:space="0" w:color="auto"/>
                      </w:divBdr>
                    </w:div>
                  </w:divsChild>
                </w:div>
                <w:div w:id="1675721917">
                  <w:marLeft w:val="0"/>
                  <w:marRight w:val="0"/>
                  <w:marTop w:val="0"/>
                  <w:marBottom w:val="0"/>
                  <w:divBdr>
                    <w:top w:val="none" w:sz="0" w:space="0" w:color="auto"/>
                    <w:left w:val="none" w:sz="0" w:space="0" w:color="auto"/>
                    <w:bottom w:val="none" w:sz="0" w:space="0" w:color="auto"/>
                    <w:right w:val="none" w:sz="0" w:space="0" w:color="auto"/>
                  </w:divBdr>
                  <w:divsChild>
                    <w:div w:id="913931942">
                      <w:marLeft w:val="0"/>
                      <w:marRight w:val="0"/>
                      <w:marTop w:val="0"/>
                      <w:marBottom w:val="0"/>
                      <w:divBdr>
                        <w:top w:val="none" w:sz="0" w:space="0" w:color="auto"/>
                        <w:left w:val="none" w:sz="0" w:space="0" w:color="auto"/>
                        <w:bottom w:val="none" w:sz="0" w:space="0" w:color="auto"/>
                        <w:right w:val="none" w:sz="0" w:space="0" w:color="auto"/>
                      </w:divBdr>
                    </w:div>
                  </w:divsChild>
                </w:div>
                <w:div w:id="1679191862">
                  <w:marLeft w:val="0"/>
                  <w:marRight w:val="0"/>
                  <w:marTop w:val="0"/>
                  <w:marBottom w:val="0"/>
                  <w:divBdr>
                    <w:top w:val="none" w:sz="0" w:space="0" w:color="auto"/>
                    <w:left w:val="none" w:sz="0" w:space="0" w:color="auto"/>
                    <w:bottom w:val="none" w:sz="0" w:space="0" w:color="auto"/>
                    <w:right w:val="none" w:sz="0" w:space="0" w:color="auto"/>
                  </w:divBdr>
                  <w:divsChild>
                    <w:div w:id="1643999202">
                      <w:marLeft w:val="0"/>
                      <w:marRight w:val="0"/>
                      <w:marTop w:val="0"/>
                      <w:marBottom w:val="0"/>
                      <w:divBdr>
                        <w:top w:val="none" w:sz="0" w:space="0" w:color="auto"/>
                        <w:left w:val="none" w:sz="0" w:space="0" w:color="auto"/>
                        <w:bottom w:val="none" w:sz="0" w:space="0" w:color="auto"/>
                        <w:right w:val="none" w:sz="0" w:space="0" w:color="auto"/>
                      </w:divBdr>
                    </w:div>
                  </w:divsChild>
                </w:div>
                <w:div w:id="1684741288">
                  <w:marLeft w:val="0"/>
                  <w:marRight w:val="0"/>
                  <w:marTop w:val="0"/>
                  <w:marBottom w:val="0"/>
                  <w:divBdr>
                    <w:top w:val="none" w:sz="0" w:space="0" w:color="auto"/>
                    <w:left w:val="none" w:sz="0" w:space="0" w:color="auto"/>
                    <w:bottom w:val="none" w:sz="0" w:space="0" w:color="auto"/>
                    <w:right w:val="none" w:sz="0" w:space="0" w:color="auto"/>
                  </w:divBdr>
                  <w:divsChild>
                    <w:div w:id="559483997">
                      <w:marLeft w:val="0"/>
                      <w:marRight w:val="0"/>
                      <w:marTop w:val="0"/>
                      <w:marBottom w:val="0"/>
                      <w:divBdr>
                        <w:top w:val="none" w:sz="0" w:space="0" w:color="auto"/>
                        <w:left w:val="none" w:sz="0" w:space="0" w:color="auto"/>
                        <w:bottom w:val="none" w:sz="0" w:space="0" w:color="auto"/>
                        <w:right w:val="none" w:sz="0" w:space="0" w:color="auto"/>
                      </w:divBdr>
                    </w:div>
                  </w:divsChild>
                </w:div>
                <w:div w:id="1685282400">
                  <w:marLeft w:val="0"/>
                  <w:marRight w:val="0"/>
                  <w:marTop w:val="0"/>
                  <w:marBottom w:val="0"/>
                  <w:divBdr>
                    <w:top w:val="none" w:sz="0" w:space="0" w:color="auto"/>
                    <w:left w:val="none" w:sz="0" w:space="0" w:color="auto"/>
                    <w:bottom w:val="none" w:sz="0" w:space="0" w:color="auto"/>
                    <w:right w:val="none" w:sz="0" w:space="0" w:color="auto"/>
                  </w:divBdr>
                  <w:divsChild>
                    <w:div w:id="793796337">
                      <w:marLeft w:val="0"/>
                      <w:marRight w:val="0"/>
                      <w:marTop w:val="0"/>
                      <w:marBottom w:val="0"/>
                      <w:divBdr>
                        <w:top w:val="none" w:sz="0" w:space="0" w:color="auto"/>
                        <w:left w:val="none" w:sz="0" w:space="0" w:color="auto"/>
                        <w:bottom w:val="none" w:sz="0" w:space="0" w:color="auto"/>
                        <w:right w:val="none" w:sz="0" w:space="0" w:color="auto"/>
                      </w:divBdr>
                    </w:div>
                  </w:divsChild>
                </w:div>
                <w:div w:id="1701008464">
                  <w:marLeft w:val="0"/>
                  <w:marRight w:val="0"/>
                  <w:marTop w:val="0"/>
                  <w:marBottom w:val="0"/>
                  <w:divBdr>
                    <w:top w:val="none" w:sz="0" w:space="0" w:color="auto"/>
                    <w:left w:val="none" w:sz="0" w:space="0" w:color="auto"/>
                    <w:bottom w:val="none" w:sz="0" w:space="0" w:color="auto"/>
                    <w:right w:val="none" w:sz="0" w:space="0" w:color="auto"/>
                  </w:divBdr>
                  <w:divsChild>
                    <w:div w:id="511649053">
                      <w:marLeft w:val="0"/>
                      <w:marRight w:val="0"/>
                      <w:marTop w:val="0"/>
                      <w:marBottom w:val="0"/>
                      <w:divBdr>
                        <w:top w:val="none" w:sz="0" w:space="0" w:color="auto"/>
                        <w:left w:val="none" w:sz="0" w:space="0" w:color="auto"/>
                        <w:bottom w:val="none" w:sz="0" w:space="0" w:color="auto"/>
                        <w:right w:val="none" w:sz="0" w:space="0" w:color="auto"/>
                      </w:divBdr>
                    </w:div>
                  </w:divsChild>
                </w:div>
                <w:div w:id="1710183735">
                  <w:marLeft w:val="0"/>
                  <w:marRight w:val="0"/>
                  <w:marTop w:val="0"/>
                  <w:marBottom w:val="0"/>
                  <w:divBdr>
                    <w:top w:val="none" w:sz="0" w:space="0" w:color="auto"/>
                    <w:left w:val="none" w:sz="0" w:space="0" w:color="auto"/>
                    <w:bottom w:val="none" w:sz="0" w:space="0" w:color="auto"/>
                    <w:right w:val="none" w:sz="0" w:space="0" w:color="auto"/>
                  </w:divBdr>
                  <w:divsChild>
                    <w:div w:id="1112092124">
                      <w:marLeft w:val="0"/>
                      <w:marRight w:val="0"/>
                      <w:marTop w:val="0"/>
                      <w:marBottom w:val="0"/>
                      <w:divBdr>
                        <w:top w:val="none" w:sz="0" w:space="0" w:color="auto"/>
                        <w:left w:val="none" w:sz="0" w:space="0" w:color="auto"/>
                        <w:bottom w:val="none" w:sz="0" w:space="0" w:color="auto"/>
                        <w:right w:val="none" w:sz="0" w:space="0" w:color="auto"/>
                      </w:divBdr>
                    </w:div>
                  </w:divsChild>
                </w:div>
                <w:div w:id="1757942523">
                  <w:marLeft w:val="0"/>
                  <w:marRight w:val="0"/>
                  <w:marTop w:val="0"/>
                  <w:marBottom w:val="0"/>
                  <w:divBdr>
                    <w:top w:val="none" w:sz="0" w:space="0" w:color="auto"/>
                    <w:left w:val="none" w:sz="0" w:space="0" w:color="auto"/>
                    <w:bottom w:val="none" w:sz="0" w:space="0" w:color="auto"/>
                    <w:right w:val="none" w:sz="0" w:space="0" w:color="auto"/>
                  </w:divBdr>
                  <w:divsChild>
                    <w:div w:id="863590939">
                      <w:marLeft w:val="0"/>
                      <w:marRight w:val="0"/>
                      <w:marTop w:val="0"/>
                      <w:marBottom w:val="0"/>
                      <w:divBdr>
                        <w:top w:val="none" w:sz="0" w:space="0" w:color="auto"/>
                        <w:left w:val="none" w:sz="0" w:space="0" w:color="auto"/>
                        <w:bottom w:val="none" w:sz="0" w:space="0" w:color="auto"/>
                        <w:right w:val="none" w:sz="0" w:space="0" w:color="auto"/>
                      </w:divBdr>
                    </w:div>
                    <w:div w:id="1254629102">
                      <w:marLeft w:val="0"/>
                      <w:marRight w:val="0"/>
                      <w:marTop w:val="0"/>
                      <w:marBottom w:val="0"/>
                      <w:divBdr>
                        <w:top w:val="none" w:sz="0" w:space="0" w:color="auto"/>
                        <w:left w:val="none" w:sz="0" w:space="0" w:color="auto"/>
                        <w:bottom w:val="none" w:sz="0" w:space="0" w:color="auto"/>
                        <w:right w:val="none" w:sz="0" w:space="0" w:color="auto"/>
                      </w:divBdr>
                    </w:div>
                    <w:div w:id="1413892333">
                      <w:marLeft w:val="0"/>
                      <w:marRight w:val="0"/>
                      <w:marTop w:val="0"/>
                      <w:marBottom w:val="0"/>
                      <w:divBdr>
                        <w:top w:val="none" w:sz="0" w:space="0" w:color="auto"/>
                        <w:left w:val="none" w:sz="0" w:space="0" w:color="auto"/>
                        <w:bottom w:val="none" w:sz="0" w:space="0" w:color="auto"/>
                        <w:right w:val="none" w:sz="0" w:space="0" w:color="auto"/>
                      </w:divBdr>
                    </w:div>
                  </w:divsChild>
                </w:div>
                <w:div w:id="1761029184">
                  <w:marLeft w:val="0"/>
                  <w:marRight w:val="0"/>
                  <w:marTop w:val="0"/>
                  <w:marBottom w:val="0"/>
                  <w:divBdr>
                    <w:top w:val="none" w:sz="0" w:space="0" w:color="auto"/>
                    <w:left w:val="none" w:sz="0" w:space="0" w:color="auto"/>
                    <w:bottom w:val="none" w:sz="0" w:space="0" w:color="auto"/>
                    <w:right w:val="none" w:sz="0" w:space="0" w:color="auto"/>
                  </w:divBdr>
                  <w:divsChild>
                    <w:div w:id="550726489">
                      <w:marLeft w:val="0"/>
                      <w:marRight w:val="0"/>
                      <w:marTop w:val="0"/>
                      <w:marBottom w:val="0"/>
                      <w:divBdr>
                        <w:top w:val="none" w:sz="0" w:space="0" w:color="auto"/>
                        <w:left w:val="none" w:sz="0" w:space="0" w:color="auto"/>
                        <w:bottom w:val="none" w:sz="0" w:space="0" w:color="auto"/>
                        <w:right w:val="none" w:sz="0" w:space="0" w:color="auto"/>
                      </w:divBdr>
                    </w:div>
                  </w:divsChild>
                </w:div>
                <w:div w:id="1810436476">
                  <w:marLeft w:val="0"/>
                  <w:marRight w:val="0"/>
                  <w:marTop w:val="0"/>
                  <w:marBottom w:val="0"/>
                  <w:divBdr>
                    <w:top w:val="none" w:sz="0" w:space="0" w:color="auto"/>
                    <w:left w:val="none" w:sz="0" w:space="0" w:color="auto"/>
                    <w:bottom w:val="none" w:sz="0" w:space="0" w:color="auto"/>
                    <w:right w:val="none" w:sz="0" w:space="0" w:color="auto"/>
                  </w:divBdr>
                  <w:divsChild>
                    <w:div w:id="1364213640">
                      <w:marLeft w:val="0"/>
                      <w:marRight w:val="0"/>
                      <w:marTop w:val="0"/>
                      <w:marBottom w:val="0"/>
                      <w:divBdr>
                        <w:top w:val="none" w:sz="0" w:space="0" w:color="auto"/>
                        <w:left w:val="none" w:sz="0" w:space="0" w:color="auto"/>
                        <w:bottom w:val="none" w:sz="0" w:space="0" w:color="auto"/>
                        <w:right w:val="none" w:sz="0" w:space="0" w:color="auto"/>
                      </w:divBdr>
                    </w:div>
                  </w:divsChild>
                </w:div>
                <w:div w:id="1820069628">
                  <w:marLeft w:val="0"/>
                  <w:marRight w:val="0"/>
                  <w:marTop w:val="0"/>
                  <w:marBottom w:val="0"/>
                  <w:divBdr>
                    <w:top w:val="none" w:sz="0" w:space="0" w:color="auto"/>
                    <w:left w:val="none" w:sz="0" w:space="0" w:color="auto"/>
                    <w:bottom w:val="none" w:sz="0" w:space="0" w:color="auto"/>
                    <w:right w:val="none" w:sz="0" w:space="0" w:color="auto"/>
                  </w:divBdr>
                  <w:divsChild>
                    <w:div w:id="406542105">
                      <w:marLeft w:val="0"/>
                      <w:marRight w:val="0"/>
                      <w:marTop w:val="0"/>
                      <w:marBottom w:val="0"/>
                      <w:divBdr>
                        <w:top w:val="none" w:sz="0" w:space="0" w:color="auto"/>
                        <w:left w:val="none" w:sz="0" w:space="0" w:color="auto"/>
                        <w:bottom w:val="none" w:sz="0" w:space="0" w:color="auto"/>
                        <w:right w:val="none" w:sz="0" w:space="0" w:color="auto"/>
                      </w:divBdr>
                    </w:div>
                  </w:divsChild>
                </w:div>
                <w:div w:id="1829977145">
                  <w:marLeft w:val="0"/>
                  <w:marRight w:val="0"/>
                  <w:marTop w:val="0"/>
                  <w:marBottom w:val="0"/>
                  <w:divBdr>
                    <w:top w:val="none" w:sz="0" w:space="0" w:color="auto"/>
                    <w:left w:val="none" w:sz="0" w:space="0" w:color="auto"/>
                    <w:bottom w:val="none" w:sz="0" w:space="0" w:color="auto"/>
                    <w:right w:val="none" w:sz="0" w:space="0" w:color="auto"/>
                  </w:divBdr>
                  <w:divsChild>
                    <w:div w:id="1349478086">
                      <w:marLeft w:val="0"/>
                      <w:marRight w:val="0"/>
                      <w:marTop w:val="0"/>
                      <w:marBottom w:val="0"/>
                      <w:divBdr>
                        <w:top w:val="none" w:sz="0" w:space="0" w:color="auto"/>
                        <w:left w:val="none" w:sz="0" w:space="0" w:color="auto"/>
                        <w:bottom w:val="none" w:sz="0" w:space="0" w:color="auto"/>
                        <w:right w:val="none" w:sz="0" w:space="0" w:color="auto"/>
                      </w:divBdr>
                    </w:div>
                  </w:divsChild>
                </w:div>
                <w:div w:id="1830364330">
                  <w:marLeft w:val="0"/>
                  <w:marRight w:val="0"/>
                  <w:marTop w:val="0"/>
                  <w:marBottom w:val="0"/>
                  <w:divBdr>
                    <w:top w:val="none" w:sz="0" w:space="0" w:color="auto"/>
                    <w:left w:val="none" w:sz="0" w:space="0" w:color="auto"/>
                    <w:bottom w:val="none" w:sz="0" w:space="0" w:color="auto"/>
                    <w:right w:val="none" w:sz="0" w:space="0" w:color="auto"/>
                  </w:divBdr>
                  <w:divsChild>
                    <w:div w:id="838886673">
                      <w:marLeft w:val="0"/>
                      <w:marRight w:val="0"/>
                      <w:marTop w:val="0"/>
                      <w:marBottom w:val="0"/>
                      <w:divBdr>
                        <w:top w:val="none" w:sz="0" w:space="0" w:color="auto"/>
                        <w:left w:val="none" w:sz="0" w:space="0" w:color="auto"/>
                        <w:bottom w:val="none" w:sz="0" w:space="0" w:color="auto"/>
                        <w:right w:val="none" w:sz="0" w:space="0" w:color="auto"/>
                      </w:divBdr>
                    </w:div>
                  </w:divsChild>
                </w:div>
                <w:div w:id="1839999692">
                  <w:marLeft w:val="0"/>
                  <w:marRight w:val="0"/>
                  <w:marTop w:val="0"/>
                  <w:marBottom w:val="0"/>
                  <w:divBdr>
                    <w:top w:val="none" w:sz="0" w:space="0" w:color="auto"/>
                    <w:left w:val="none" w:sz="0" w:space="0" w:color="auto"/>
                    <w:bottom w:val="none" w:sz="0" w:space="0" w:color="auto"/>
                    <w:right w:val="none" w:sz="0" w:space="0" w:color="auto"/>
                  </w:divBdr>
                  <w:divsChild>
                    <w:div w:id="568033275">
                      <w:marLeft w:val="0"/>
                      <w:marRight w:val="0"/>
                      <w:marTop w:val="0"/>
                      <w:marBottom w:val="0"/>
                      <w:divBdr>
                        <w:top w:val="none" w:sz="0" w:space="0" w:color="auto"/>
                        <w:left w:val="none" w:sz="0" w:space="0" w:color="auto"/>
                        <w:bottom w:val="none" w:sz="0" w:space="0" w:color="auto"/>
                        <w:right w:val="none" w:sz="0" w:space="0" w:color="auto"/>
                      </w:divBdr>
                    </w:div>
                  </w:divsChild>
                </w:div>
                <w:div w:id="1844010221">
                  <w:marLeft w:val="0"/>
                  <w:marRight w:val="0"/>
                  <w:marTop w:val="0"/>
                  <w:marBottom w:val="0"/>
                  <w:divBdr>
                    <w:top w:val="none" w:sz="0" w:space="0" w:color="auto"/>
                    <w:left w:val="none" w:sz="0" w:space="0" w:color="auto"/>
                    <w:bottom w:val="none" w:sz="0" w:space="0" w:color="auto"/>
                    <w:right w:val="none" w:sz="0" w:space="0" w:color="auto"/>
                  </w:divBdr>
                  <w:divsChild>
                    <w:div w:id="1777870420">
                      <w:marLeft w:val="0"/>
                      <w:marRight w:val="0"/>
                      <w:marTop w:val="0"/>
                      <w:marBottom w:val="0"/>
                      <w:divBdr>
                        <w:top w:val="none" w:sz="0" w:space="0" w:color="auto"/>
                        <w:left w:val="none" w:sz="0" w:space="0" w:color="auto"/>
                        <w:bottom w:val="none" w:sz="0" w:space="0" w:color="auto"/>
                        <w:right w:val="none" w:sz="0" w:space="0" w:color="auto"/>
                      </w:divBdr>
                    </w:div>
                  </w:divsChild>
                </w:div>
                <w:div w:id="1847985409">
                  <w:marLeft w:val="0"/>
                  <w:marRight w:val="0"/>
                  <w:marTop w:val="0"/>
                  <w:marBottom w:val="0"/>
                  <w:divBdr>
                    <w:top w:val="none" w:sz="0" w:space="0" w:color="auto"/>
                    <w:left w:val="none" w:sz="0" w:space="0" w:color="auto"/>
                    <w:bottom w:val="none" w:sz="0" w:space="0" w:color="auto"/>
                    <w:right w:val="none" w:sz="0" w:space="0" w:color="auto"/>
                  </w:divBdr>
                  <w:divsChild>
                    <w:div w:id="2009674228">
                      <w:marLeft w:val="0"/>
                      <w:marRight w:val="0"/>
                      <w:marTop w:val="0"/>
                      <w:marBottom w:val="0"/>
                      <w:divBdr>
                        <w:top w:val="none" w:sz="0" w:space="0" w:color="auto"/>
                        <w:left w:val="none" w:sz="0" w:space="0" w:color="auto"/>
                        <w:bottom w:val="none" w:sz="0" w:space="0" w:color="auto"/>
                        <w:right w:val="none" w:sz="0" w:space="0" w:color="auto"/>
                      </w:divBdr>
                    </w:div>
                  </w:divsChild>
                </w:div>
                <w:div w:id="1850437621">
                  <w:marLeft w:val="0"/>
                  <w:marRight w:val="0"/>
                  <w:marTop w:val="0"/>
                  <w:marBottom w:val="0"/>
                  <w:divBdr>
                    <w:top w:val="none" w:sz="0" w:space="0" w:color="auto"/>
                    <w:left w:val="none" w:sz="0" w:space="0" w:color="auto"/>
                    <w:bottom w:val="none" w:sz="0" w:space="0" w:color="auto"/>
                    <w:right w:val="none" w:sz="0" w:space="0" w:color="auto"/>
                  </w:divBdr>
                  <w:divsChild>
                    <w:div w:id="421949751">
                      <w:marLeft w:val="0"/>
                      <w:marRight w:val="0"/>
                      <w:marTop w:val="0"/>
                      <w:marBottom w:val="0"/>
                      <w:divBdr>
                        <w:top w:val="none" w:sz="0" w:space="0" w:color="auto"/>
                        <w:left w:val="none" w:sz="0" w:space="0" w:color="auto"/>
                        <w:bottom w:val="none" w:sz="0" w:space="0" w:color="auto"/>
                        <w:right w:val="none" w:sz="0" w:space="0" w:color="auto"/>
                      </w:divBdr>
                    </w:div>
                  </w:divsChild>
                </w:div>
                <w:div w:id="1863936084">
                  <w:marLeft w:val="0"/>
                  <w:marRight w:val="0"/>
                  <w:marTop w:val="0"/>
                  <w:marBottom w:val="0"/>
                  <w:divBdr>
                    <w:top w:val="none" w:sz="0" w:space="0" w:color="auto"/>
                    <w:left w:val="none" w:sz="0" w:space="0" w:color="auto"/>
                    <w:bottom w:val="none" w:sz="0" w:space="0" w:color="auto"/>
                    <w:right w:val="none" w:sz="0" w:space="0" w:color="auto"/>
                  </w:divBdr>
                  <w:divsChild>
                    <w:div w:id="726028927">
                      <w:marLeft w:val="0"/>
                      <w:marRight w:val="0"/>
                      <w:marTop w:val="0"/>
                      <w:marBottom w:val="0"/>
                      <w:divBdr>
                        <w:top w:val="none" w:sz="0" w:space="0" w:color="auto"/>
                        <w:left w:val="none" w:sz="0" w:space="0" w:color="auto"/>
                        <w:bottom w:val="none" w:sz="0" w:space="0" w:color="auto"/>
                        <w:right w:val="none" w:sz="0" w:space="0" w:color="auto"/>
                      </w:divBdr>
                    </w:div>
                  </w:divsChild>
                </w:div>
                <w:div w:id="1878080237">
                  <w:marLeft w:val="0"/>
                  <w:marRight w:val="0"/>
                  <w:marTop w:val="0"/>
                  <w:marBottom w:val="0"/>
                  <w:divBdr>
                    <w:top w:val="none" w:sz="0" w:space="0" w:color="auto"/>
                    <w:left w:val="none" w:sz="0" w:space="0" w:color="auto"/>
                    <w:bottom w:val="none" w:sz="0" w:space="0" w:color="auto"/>
                    <w:right w:val="none" w:sz="0" w:space="0" w:color="auto"/>
                  </w:divBdr>
                  <w:divsChild>
                    <w:div w:id="1466700968">
                      <w:marLeft w:val="0"/>
                      <w:marRight w:val="0"/>
                      <w:marTop w:val="0"/>
                      <w:marBottom w:val="0"/>
                      <w:divBdr>
                        <w:top w:val="none" w:sz="0" w:space="0" w:color="auto"/>
                        <w:left w:val="none" w:sz="0" w:space="0" w:color="auto"/>
                        <w:bottom w:val="none" w:sz="0" w:space="0" w:color="auto"/>
                        <w:right w:val="none" w:sz="0" w:space="0" w:color="auto"/>
                      </w:divBdr>
                    </w:div>
                  </w:divsChild>
                </w:div>
                <w:div w:id="1902250440">
                  <w:marLeft w:val="0"/>
                  <w:marRight w:val="0"/>
                  <w:marTop w:val="0"/>
                  <w:marBottom w:val="0"/>
                  <w:divBdr>
                    <w:top w:val="none" w:sz="0" w:space="0" w:color="auto"/>
                    <w:left w:val="none" w:sz="0" w:space="0" w:color="auto"/>
                    <w:bottom w:val="none" w:sz="0" w:space="0" w:color="auto"/>
                    <w:right w:val="none" w:sz="0" w:space="0" w:color="auto"/>
                  </w:divBdr>
                  <w:divsChild>
                    <w:div w:id="1343700902">
                      <w:marLeft w:val="0"/>
                      <w:marRight w:val="0"/>
                      <w:marTop w:val="0"/>
                      <w:marBottom w:val="0"/>
                      <w:divBdr>
                        <w:top w:val="none" w:sz="0" w:space="0" w:color="auto"/>
                        <w:left w:val="none" w:sz="0" w:space="0" w:color="auto"/>
                        <w:bottom w:val="none" w:sz="0" w:space="0" w:color="auto"/>
                        <w:right w:val="none" w:sz="0" w:space="0" w:color="auto"/>
                      </w:divBdr>
                    </w:div>
                  </w:divsChild>
                </w:div>
                <w:div w:id="1902255854">
                  <w:marLeft w:val="0"/>
                  <w:marRight w:val="0"/>
                  <w:marTop w:val="0"/>
                  <w:marBottom w:val="0"/>
                  <w:divBdr>
                    <w:top w:val="none" w:sz="0" w:space="0" w:color="auto"/>
                    <w:left w:val="none" w:sz="0" w:space="0" w:color="auto"/>
                    <w:bottom w:val="none" w:sz="0" w:space="0" w:color="auto"/>
                    <w:right w:val="none" w:sz="0" w:space="0" w:color="auto"/>
                  </w:divBdr>
                  <w:divsChild>
                    <w:div w:id="1727414122">
                      <w:marLeft w:val="0"/>
                      <w:marRight w:val="0"/>
                      <w:marTop w:val="0"/>
                      <w:marBottom w:val="0"/>
                      <w:divBdr>
                        <w:top w:val="none" w:sz="0" w:space="0" w:color="auto"/>
                        <w:left w:val="none" w:sz="0" w:space="0" w:color="auto"/>
                        <w:bottom w:val="none" w:sz="0" w:space="0" w:color="auto"/>
                        <w:right w:val="none" w:sz="0" w:space="0" w:color="auto"/>
                      </w:divBdr>
                    </w:div>
                  </w:divsChild>
                </w:div>
                <w:div w:id="1906797725">
                  <w:marLeft w:val="0"/>
                  <w:marRight w:val="0"/>
                  <w:marTop w:val="0"/>
                  <w:marBottom w:val="0"/>
                  <w:divBdr>
                    <w:top w:val="none" w:sz="0" w:space="0" w:color="auto"/>
                    <w:left w:val="none" w:sz="0" w:space="0" w:color="auto"/>
                    <w:bottom w:val="none" w:sz="0" w:space="0" w:color="auto"/>
                    <w:right w:val="none" w:sz="0" w:space="0" w:color="auto"/>
                  </w:divBdr>
                  <w:divsChild>
                    <w:div w:id="285283569">
                      <w:marLeft w:val="0"/>
                      <w:marRight w:val="0"/>
                      <w:marTop w:val="0"/>
                      <w:marBottom w:val="0"/>
                      <w:divBdr>
                        <w:top w:val="none" w:sz="0" w:space="0" w:color="auto"/>
                        <w:left w:val="none" w:sz="0" w:space="0" w:color="auto"/>
                        <w:bottom w:val="none" w:sz="0" w:space="0" w:color="auto"/>
                        <w:right w:val="none" w:sz="0" w:space="0" w:color="auto"/>
                      </w:divBdr>
                    </w:div>
                  </w:divsChild>
                </w:div>
                <w:div w:id="1916545494">
                  <w:marLeft w:val="0"/>
                  <w:marRight w:val="0"/>
                  <w:marTop w:val="0"/>
                  <w:marBottom w:val="0"/>
                  <w:divBdr>
                    <w:top w:val="none" w:sz="0" w:space="0" w:color="auto"/>
                    <w:left w:val="none" w:sz="0" w:space="0" w:color="auto"/>
                    <w:bottom w:val="none" w:sz="0" w:space="0" w:color="auto"/>
                    <w:right w:val="none" w:sz="0" w:space="0" w:color="auto"/>
                  </w:divBdr>
                  <w:divsChild>
                    <w:div w:id="1578128803">
                      <w:marLeft w:val="0"/>
                      <w:marRight w:val="0"/>
                      <w:marTop w:val="0"/>
                      <w:marBottom w:val="0"/>
                      <w:divBdr>
                        <w:top w:val="none" w:sz="0" w:space="0" w:color="auto"/>
                        <w:left w:val="none" w:sz="0" w:space="0" w:color="auto"/>
                        <w:bottom w:val="none" w:sz="0" w:space="0" w:color="auto"/>
                        <w:right w:val="none" w:sz="0" w:space="0" w:color="auto"/>
                      </w:divBdr>
                    </w:div>
                  </w:divsChild>
                </w:div>
                <w:div w:id="1925263678">
                  <w:marLeft w:val="0"/>
                  <w:marRight w:val="0"/>
                  <w:marTop w:val="0"/>
                  <w:marBottom w:val="0"/>
                  <w:divBdr>
                    <w:top w:val="none" w:sz="0" w:space="0" w:color="auto"/>
                    <w:left w:val="none" w:sz="0" w:space="0" w:color="auto"/>
                    <w:bottom w:val="none" w:sz="0" w:space="0" w:color="auto"/>
                    <w:right w:val="none" w:sz="0" w:space="0" w:color="auto"/>
                  </w:divBdr>
                  <w:divsChild>
                    <w:div w:id="561213120">
                      <w:marLeft w:val="0"/>
                      <w:marRight w:val="0"/>
                      <w:marTop w:val="0"/>
                      <w:marBottom w:val="0"/>
                      <w:divBdr>
                        <w:top w:val="none" w:sz="0" w:space="0" w:color="auto"/>
                        <w:left w:val="none" w:sz="0" w:space="0" w:color="auto"/>
                        <w:bottom w:val="none" w:sz="0" w:space="0" w:color="auto"/>
                        <w:right w:val="none" w:sz="0" w:space="0" w:color="auto"/>
                      </w:divBdr>
                    </w:div>
                  </w:divsChild>
                </w:div>
                <w:div w:id="1929536541">
                  <w:marLeft w:val="0"/>
                  <w:marRight w:val="0"/>
                  <w:marTop w:val="0"/>
                  <w:marBottom w:val="0"/>
                  <w:divBdr>
                    <w:top w:val="none" w:sz="0" w:space="0" w:color="auto"/>
                    <w:left w:val="none" w:sz="0" w:space="0" w:color="auto"/>
                    <w:bottom w:val="none" w:sz="0" w:space="0" w:color="auto"/>
                    <w:right w:val="none" w:sz="0" w:space="0" w:color="auto"/>
                  </w:divBdr>
                  <w:divsChild>
                    <w:div w:id="1648507044">
                      <w:marLeft w:val="0"/>
                      <w:marRight w:val="0"/>
                      <w:marTop w:val="0"/>
                      <w:marBottom w:val="0"/>
                      <w:divBdr>
                        <w:top w:val="none" w:sz="0" w:space="0" w:color="auto"/>
                        <w:left w:val="none" w:sz="0" w:space="0" w:color="auto"/>
                        <w:bottom w:val="none" w:sz="0" w:space="0" w:color="auto"/>
                        <w:right w:val="none" w:sz="0" w:space="0" w:color="auto"/>
                      </w:divBdr>
                    </w:div>
                  </w:divsChild>
                </w:div>
                <w:div w:id="1931503522">
                  <w:marLeft w:val="0"/>
                  <w:marRight w:val="0"/>
                  <w:marTop w:val="0"/>
                  <w:marBottom w:val="0"/>
                  <w:divBdr>
                    <w:top w:val="none" w:sz="0" w:space="0" w:color="auto"/>
                    <w:left w:val="none" w:sz="0" w:space="0" w:color="auto"/>
                    <w:bottom w:val="none" w:sz="0" w:space="0" w:color="auto"/>
                    <w:right w:val="none" w:sz="0" w:space="0" w:color="auto"/>
                  </w:divBdr>
                  <w:divsChild>
                    <w:div w:id="1927153397">
                      <w:marLeft w:val="0"/>
                      <w:marRight w:val="0"/>
                      <w:marTop w:val="0"/>
                      <w:marBottom w:val="0"/>
                      <w:divBdr>
                        <w:top w:val="none" w:sz="0" w:space="0" w:color="auto"/>
                        <w:left w:val="none" w:sz="0" w:space="0" w:color="auto"/>
                        <w:bottom w:val="none" w:sz="0" w:space="0" w:color="auto"/>
                        <w:right w:val="none" w:sz="0" w:space="0" w:color="auto"/>
                      </w:divBdr>
                    </w:div>
                  </w:divsChild>
                </w:div>
                <w:div w:id="1947686417">
                  <w:marLeft w:val="0"/>
                  <w:marRight w:val="0"/>
                  <w:marTop w:val="0"/>
                  <w:marBottom w:val="0"/>
                  <w:divBdr>
                    <w:top w:val="none" w:sz="0" w:space="0" w:color="auto"/>
                    <w:left w:val="none" w:sz="0" w:space="0" w:color="auto"/>
                    <w:bottom w:val="none" w:sz="0" w:space="0" w:color="auto"/>
                    <w:right w:val="none" w:sz="0" w:space="0" w:color="auto"/>
                  </w:divBdr>
                  <w:divsChild>
                    <w:div w:id="962612035">
                      <w:marLeft w:val="0"/>
                      <w:marRight w:val="0"/>
                      <w:marTop w:val="0"/>
                      <w:marBottom w:val="0"/>
                      <w:divBdr>
                        <w:top w:val="none" w:sz="0" w:space="0" w:color="auto"/>
                        <w:left w:val="none" w:sz="0" w:space="0" w:color="auto"/>
                        <w:bottom w:val="none" w:sz="0" w:space="0" w:color="auto"/>
                        <w:right w:val="none" w:sz="0" w:space="0" w:color="auto"/>
                      </w:divBdr>
                    </w:div>
                  </w:divsChild>
                </w:div>
                <w:div w:id="1968702928">
                  <w:marLeft w:val="0"/>
                  <w:marRight w:val="0"/>
                  <w:marTop w:val="0"/>
                  <w:marBottom w:val="0"/>
                  <w:divBdr>
                    <w:top w:val="none" w:sz="0" w:space="0" w:color="auto"/>
                    <w:left w:val="none" w:sz="0" w:space="0" w:color="auto"/>
                    <w:bottom w:val="none" w:sz="0" w:space="0" w:color="auto"/>
                    <w:right w:val="none" w:sz="0" w:space="0" w:color="auto"/>
                  </w:divBdr>
                  <w:divsChild>
                    <w:div w:id="341860465">
                      <w:marLeft w:val="0"/>
                      <w:marRight w:val="0"/>
                      <w:marTop w:val="0"/>
                      <w:marBottom w:val="0"/>
                      <w:divBdr>
                        <w:top w:val="none" w:sz="0" w:space="0" w:color="auto"/>
                        <w:left w:val="none" w:sz="0" w:space="0" w:color="auto"/>
                        <w:bottom w:val="none" w:sz="0" w:space="0" w:color="auto"/>
                        <w:right w:val="none" w:sz="0" w:space="0" w:color="auto"/>
                      </w:divBdr>
                    </w:div>
                  </w:divsChild>
                </w:div>
                <w:div w:id="1968706678">
                  <w:marLeft w:val="0"/>
                  <w:marRight w:val="0"/>
                  <w:marTop w:val="0"/>
                  <w:marBottom w:val="0"/>
                  <w:divBdr>
                    <w:top w:val="none" w:sz="0" w:space="0" w:color="auto"/>
                    <w:left w:val="none" w:sz="0" w:space="0" w:color="auto"/>
                    <w:bottom w:val="none" w:sz="0" w:space="0" w:color="auto"/>
                    <w:right w:val="none" w:sz="0" w:space="0" w:color="auto"/>
                  </w:divBdr>
                  <w:divsChild>
                    <w:div w:id="677538156">
                      <w:marLeft w:val="0"/>
                      <w:marRight w:val="0"/>
                      <w:marTop w:val="0"/>
                      <w:marBottom w:val="0"/>
                      <w:divBdr>
                        <w:top w:val="none" w:sz="0" w:space="0" w:color="auto"/>
                        <w:left w:val="none" w:sz="0" w:space="0" w:color="auto"/>
                        <w:bottom w:val="none" w:sz="0" w:space="0" w:color="auto"/>
                        <w:right w:val="none" w:sz="0" w:space="0" w:color="auto"/>
                      </w:divBdr>
                    </w:div>
                  </w:divsChild>
                </w:div>
                <w:div w:id="1980069481">
                  <w:marLeft w:val="0"/>
                  <w:marRight w:val="0"/>
                  <w:marTop w:val="0"/>
                  <w:marBottom w:val="0"/>
                  <w:divBdr>
                    <w:top w:val="none" w:sz="0" w:space="0" w:color="auto"/>
                    <w:left w:val="none" w:sz="0" w:space="0" w:color="auto"/>
                    <w:bottom w:val="none" w:sz="0" w:space="0" w:color="auto"/>
                    <w:right w:val="none" w:sz="0" w:space="0" w:color="auto"/>
                  </w:divBdr>
                  <w:divsChild>
                    <w:div w:id="1226407140">
                      <w:marLeft w:val="0"/>
                      <w:marRight w:val="0"/>
                      <w:marTop w:val="0"/>
                      <w:marBottom w:val="0"/>
                      <w:divBdr>
                        <w:top w:val="none" w:sz="0" w:space="0" w:color="auto"/>
                        <w:left w:val="none" w:sz="0" w:space="0" w:color="auto"/>
                        <w:bottom w:val="none" w:sz="0" w:space="0" w:color="auto"/>
                        <w:right w:val="none" w:sz="0" w:space="0" w:color="auto"/>
                      </w:divBdr>
                    </w:div>
                  </w:divsChild>
                </w:div>
                <w:div w:id="1981688405">
                  <w:marLeft w:val="0"/>
                  <w:marRight w:val="0"/>
                  <w:marTop w:val="0"/>
                  <w:marBottom w:val="0"/>
                  <w:divBdr>
                    <w:top w:val="none" w:sz="0" w:space="0" w:color="auto"/>
                    <w:left w:val="none" w:sz="0" w:space="0" w:color="auto"/>
                    <w:bottom w:val="none" w:sz="0" w:space="0" w:color="auto"/>
                    <w:right w:val="none" w:sz="0" w:space="0" w:color="auto"/>
                  </w:divBdr>
                  <w:divsChild>
                    <w:div w:id="1155299543">
                      <w:marLeft w:val="0"/>
                      <w:marRight w:val="0"/>
                      <w:marTop w:val="0"/>
                      <w:marBottom w:val="0"/>
                      <w:divBdr>
                        <w:top w:val="none" w:sz="0" w:space="0" w:color="auto"/>
                        <w:left w:val="none" w:sz="0" w:space="0" w:color="auto"/>
                        <w:bottom w:val="none" w:sz="0" w:space="0" w:color="auto"/>
                        <w:right w:val="none" w:sz="0" w:space="0" w:color="auto"/>
                      </w:divBdr>
                    </w:div>
                  </w:divsChild>
                </w:div>
                <w:div w:id="1989744098">
                  <w:marLeft w:val="0"/>
                  <w:marRight w:val="0"/>
                  <w:marTop w:val="0"/>
                  <w:marBottom w:val="0"/>
                  <w:divBdr>
                    <w:top w:val="none" w:sz="0" w:space="0" w:color="auto"/>
                    <w:left w:val="none" w:sz="0" w:space="0" w:color="auto"/>
                    <w:bottom w:val="none" w:sz="0" w:space="0" w:color="auto"/>
                    <w:right w:val="none" w:sz="0" w:space="0" w:color="auto"/>
                  </w:divBdr>
                  <w:divsChild>
                    <w:div w:id="113524904">
                      <w:marLeft w:val="0"/>
                      <w:marRight w:val="0"/>
                      <w:marTop w:val="0"/>
                      <w:marBottom w:val="0"/>
                      <w:divBdr>
                        <w:top w:val="none" w:sz="0" w:space="0" w:color="auto"/>
                        <w:left w:val="none" w:sz="0" w:space="0" w:color="auto"/>
                        <w:bottom w:val="none" w:sz="0" w:space="0" w:color="auto"/>
                        <w:right w:val="none" w:sz="0" w:space="0" w:color="auto"/>
                      </w:divBdr>
                    </w:div>
                  </w:divsChild>
                </w:div>
                <w:div w:id="1992443075">
                  <w:marLeft w:val="0"/>
                  <w:marRight w:val="0"/>
                  <w:marTop w:val="0"/>
                  <w:marBottom w:val="0"/>
                  <w:divBdr>
                    <w:top w:val="none" w:sz="0" w:space="0" w:color="auto"/>
                    <w:left w:val="none" w:sz="0" w:space="0" w:color="auto"/>
                    <w:bottom w:val="none" w:sz="0" w:space="0" w:color="auto"/>
                    <w:right w:val="none" w:sz="0" w:space="0" w:color="auto"/>
                  </w:divBdr>
                  <w:divsChild>
                    <w:div w:id="1354453017">
                      <w:marLeft w:val="0"/>
                      <w:marRight w:val="0"/>
                      <w:marTop w:val="0"/>
                      <w:marBottom w:val="0"/>
                      <w:divBdr>
                        <w:top w:val="none" w:sz="0" w:space="0" w:color="auto"/>
                        <w:left w:val="none" w:sz="0" w:space="0" w:color="auto"/>
                        <w:bottom w:val="none" w:sz="0" w:space="0" w:color="auto"/>
                        <w:right w:val="none" w:sz="0" w:space="0" w:color="auto"/>
                      </w:divBdr>
                    </w:div>
                  </w:divsChild>
                </w:div>
                <w:div w:id="1992905711">
                  <w:marLeft w:val="0"/>
                  <w:marRight w:val="0"/>
                  <w:marTop w:val="0"/>
                  <w:marBottom w:val="0"/>
                  <w:divBdr>
                    <w:top w:val="none" w:sz="0" w:space="0" w:color="auto"/>
                    <w:left w:val="none" w:sz="0" w:space="0" w:color="auto"/>
                    <w:bottom w:val="none" w:sz="0" w:space="0" w:color="auto"/>
                    <w:right w:val="none" w:sz="0" w:space="0" w:color="auto"/>
                  </w:divBdr>
                  <w:divsChild>
                    <w:div w:id="50348657">
                      <w:marLeft w:val="0"/>
                      <w:marRight w:val="0"/>
                      <w:marTop w:val="0"/>
                      <w:marBottom w:val="0"/>
                      <w:divBdr>
                        <w:top w:val="none" w:sz="0" w:space="0" w:color="auto"/>
                        <w:left w:val="none" w:sz="0" w:space="0" w:color="auto"/>
                        <w:bottom w:val="none" w:sz="0" w:space="0" w:color="auto"/>
                        <w:right w:val="none" w:sz="0" w:space="0" w:color="auto"/>
                      </w:divBdr>
                    </w:div>
                  </w:divsChild>
                </w:div>
                <w:div w:id="2034064797">
                  <w:marLeft w:val="0"/>
                  <w:marRight w:val="0"/>
                  <w:marTop w:val="0"/>
                  <w:marBottom w:val="0"/>
                  <w:divBdr>
                    <w:top w:val="none" w:sz="0" w:space="0" w:color="auto"/>
                    <w:left w:val="none" w:sz="0" w:space="0" w:color="auto"/>
                    <w:bottom w:val="none" w:sz="0" w:space="0" w:color="auto"/>
                    <w:right w:val="none" w:sz="0" w:space="0" w:color="auto"/>
                  </w:divBdr>
                  <w:divsChild>
                    <w:div w:id="1771124232">
                      <w:marLeft w:val="0"/>
                      <w:marRight w:val="0"/>
                      <w:marTop w:val="0"/>
                      <w:marBottom w:val="0"/>
                      <w:divBdr>
                        <w:top w:val="none" w:sz="0" w:space="0" w:color="auto"/>
                        <w:left w:val="none" w:sz="0" w:space="0" w:color="auto"/>
                        <w:bottom w:val="none" w:sz="0" w:space="0" w:color="auto"/>
                        <w:right w:val="none" w:sz="0" w:space="0" w:color="auto"/>
                      </w:divBdr>
                    </w:div>
                  </w:divsChild>
                </w:div>
                <w:div w:id="2044011021">
                  <w:marLeft w:val="0"/>
                  <w:marRight w:val="0"/>
                  <w:marTop w:val="0"/>
                  <w:marBottom w:val="0"/>
                  <w:divBdr>
                    <w:top w:val="none" w:sz="0" w:space="0" w:color="auto"/>
                    <w:left w:val="none" w:sz="0" w:space="0" w:color="auto"/>
                    <w:bottom w:val="none" w:sz="0" w:space="0" w:color="auto"/>
                    <w:right w:val="none" w:sz="0" w:space="0" w:color="auto"/>
                  </w:divBdr>
                  <w:divsChild>
                    <w:div w:id="1264921062">
                      <w:marLeft w:val="0"/>
                      <w:marRight w:val="0"/>
                      <w:marTop w:val="0"/>
                      <w:marBottom w:val="0"/>
                      <w:divBdr>
                        <w:top w:val="none" w:sz="0" w:space="0" w:color="auto"/>
                        <w:left w:val="none" w:sz="0" w:space="0" w:color="auto"/>
                        <w:bottom w:val="none" w:sz="0" w:space="0" w:color="auto"/>
                        <w:right w:val="none" w:sz="0" w:space="0" w:color="auto"/>
                      </w:divBdr>
                    </w:div>
                  </w:divsChild>
                </w:div>
                <w:div w:id="2076388676">
                  <w:marLeft w:val="0"/>
                  <w:marRight w:val="0"/>
                  <w:marTop w:val="0"/>
                  <w:marBottom w:val="0"/>
                  <w:divBdr>
                    <w:top w:val="none" w:sz="0" w:space="0" w:color="auto"/>
                    <w:left w:val="none" w:sz="0" w:space="0" w:color="auto"/>
                    <w:bottom w:val="none" w:sz="0" w:space="0" w:color="auto"/>
                    <w:right w:val="none" w:sz="0" w:space="0" w:color="auto"/>
                  </w:divBdr>
                  <w:divsChild>
                    <w:div w:id="226847394">
                      <w:marLeft w:val="0"/>
                      <w:marRight w:val="0"/>
                      <w:marTop w:val="0"/>
                      <w:marBottom w:val="0"/>
                      <w:divBdr>
                        <w:top w:val="none" w:sz="0" w:space="0" w:color="auto"/>
                        <w:left w:val="none" w:sz="0" w:space="0" w:color="auto"/>
                        <w:bottom w:val="none" w:sz="0" w:space="0" w:color="auto"/>
                        <w:right w:val="none" w:sz="0" w:space="0" w:color="auto"/>
                      </w:divBdr>
                    </w:div>
                  </w:divsChild>
                </w:div>
                <w:div w:id="2077967473">
                  <w:marLeft w:val="0"/>
                  <w:marRight w:val="0"/>
                  <w:marTop w:val="0"/>
                  <w:marBottom w:val="0"/>
                  <w:divBdr>
                    <w:top w:val="none" w:sz="0" w:space="0" w:color="auto"/>
                    <w:left w:val="none" w:sz="0" w:space="0" w:color="auto"/>
                    <w:bottom w:val="none" w:sz="0" w:space="0" w:color="auto"/>
                    <w:right w:val="none" w:sz="0" w:space="0" w:color="auto"/>
                  </w:divBdr>
                  <w:divsChild>
                    <w:div w:id="821194369">
                      <w:marLeft w:val="0"/>
                      <w:marRight w:val="0"/>
                      <w:marTop w:val="0"/>
                      <w:marBottom w:val="0"/>
                      <w:divBdr>
                        <w:top w:val="none" w:sz="0" w:space="0" w:color="auto"/>
                        <w:left w:val="none" w:sz="0" w:space="0" w:color="auto"/>
                        <w:bottom w:val="none" w:sz="0" w:space="0" w:color="auto"/>
                        <w:right w:val="none" w:sz="0" w:space="0" w:color="auto"/>
                      </w:divBdr>
                    </w:div>
                  </w:divsChild>
                </w:div>
                <w:div w:id="2078700536">
                  <w:marLeft w:val="0"/>
                  <w:marRight w:val="0"/>
                  <w:marTop w:val="0"/>
                  <w:marBottom w:val="0"/>
                  <w:divBdr>
                    <w:top w:val="none" w:sz="0" w:space="0" w:color="auto"/>
                    <w:left w:val="none" w:sz="0" w:space="0" w:color="auto"/>
                    <w:bottom w:val="none" w:sz="0" w:space="0" w:color="auto"/>
                    <w:right w:val="none" w:sz="0" w:space="0" w:color="auto"/>
                  </w:divBdr>
                  <w:divsChild>
                    <w:div w:id="1854952437">
                      <w:marLeft w:val="0"/>
                      <w:marRight w:val="0"/>
                      <w:marTop w:val="0"/>
                      <w:marBottom w:val="0"/>
                      <w:divBdr>
                        <w:top w:val="none" w:sz="0" w:space="0" w:color="auto"/>
                        <w:left w:val="none" w:sz="0" w:space="0" w:color="auto"/>
                        <w:bottom w:val="none" w:sz="0" w:space="0" w:color="auto"/>
                        <w:right w:val="none" w:sz="0" w:space="0" w:color="auto"/>
                      </w:divBdr>
                    </w:div>
                  </w:divsChild>
                </w:div>
                <w:div w:id="2101022041">
                  <w:marLeft w:val="0"/>
                  <w:marRight w:val="0"/>
                  <w:marTop w:val="0"/>
                  <w:marBottom w:val="0"/>
                  <w:divBdr>
                    <w:top w:val="none" w:sz="0" w:space="0" w:color="auto"/>
                    <w:left w:val="none" w:sz="0" w:space="0" w:color="auto"/>
                    <w:bottom w:val="none" w:sz="0" w:space="0" w:color="auto"/>
                    <w:right w:val="none" w:sz="0" w:space="0" w:color="auto"/>
                  </w:divBdr>
                  <w:divsChild>
                    <w:div w:id="27530675">
                      <w:marLeft w:val="0"/>
                      <w:marRight w:val="0"/>
                      <w:marTop w:val="0"/>
                      <w:marBottom w:val="0"/>
                      <w:divBdr>
                        <w:top w:val="none" w:sz="0" w:space="0" w:color="auto"/>
                        <w:left w:val="none" w:sz="0" w:space="0" w:color="auto"/>
                        <w:bottom w:val="none" w:sz="0" w:space="0" w:color="auto"/>
                        <w:right w:val="none" w:sz="0" w:space="0" w:color="auto"/>
                      </w:divBdr>
                    </w:div>
                  </w:divsChild>
                </w:div>
                <w:div w:id="2124424971">
                  <w:marLeft w:val="0"/>
                  <w:marRight w:val="0"/>
                  <w:marTop w:val="0"/>
                  <w:marBottom w:val="0"/>
                  <w:divBdr>
                    <w:top w:val="none" w:sz="0" w:space="0" w:color="auto"/>
                    <w:left w:val="none" w:sz="0" w:space="0" w:color="auto"/>
                    <w:bottom w:val="none" w:sz="0" w:space="0" w:color="auto"/>
                    <w:right w:val="none" w:sz="0" w:space="0" w:color="auto"/>
                  </w:divBdr>
                  <w:divsChild>
                    <w:div w:id="522548915">
                      <w:marLeft w:val="0"/>
                      <w:marRight w:val="0"/>
                      <w:marTop w:val="0"/>
                      <w:marBottom w:val="0"/>
                      <w:divBdr>
                        <w:top w:val="none" w:sz="0" w:space="0" w:color="auto"/>
                        <w:left w:val="none" w:sz="0" w:space="0" w:color="auto"/>
                        <w:bottom w:val="none" w:sz="0" w:space="0" w:color="auto"/>
                        <w:right w:val="none" w:sz="0" w:space="0" w:color="auto"/>
                      </w:divBdr>
                    </w:div>
                    <w:div w:id="676537403">
                      <w:marLeft w:val="0"/>
                      <w:marRight w:val="0"/>
                      <w:marTop w:val="0"/>
                      <w:marBottom w:val="0"/>
                      <w:divBdr>
                        <w:top w:val="none" w:sz="0" w:space="0" w:color="auto"/>
                        <w:left w:val="none" w:sz="0" w:space="0" w:color="auto"/>
                        <w:bottom w:val="none" w:sz="0" w:space="0" w:color="auto"/>
                        <w:right w:val="none" w:sz="0" w:space="0" w:color="auto"/>
                      </w:divBdr>
                    </w:div>
                    <w:div w:id="1856113516">
                      <w:marLeft w:val="0"/>
                      <w:marRight w:val="0"/>
                      <w:marTop w:val="0"/>
                      <w:marBottom w:val="0"/>
                      <w:divBdr>
                        <w:top w:val="none" w:sz="0" w:space="0" w:color="auto"/>
                        <w:left w:val="none" w:sz="0" w:space="0" w:color="auto"/>
                        <w:bottom w:val="none" w:sz="0" w:space="0" w:color="auto"/>
                        <w:right w:val="none" w:sz="0" w:space="0" w:color="auto"/>
                      </w:divBdr>
                    </w:div>
                  </w:divsChild>
                </w:div>
                <w:div w:id="2128158888">
                  <w:marLeft w:val="0"/>
                  <w:marRight w:val="0"/>
                  <w:marTop w:val="0"/>
                  <w:marBottom w:val="0"/>
                  <w:divBdr>
                    <w:top w:val="none" w:sz="0" w:space="0" w:color="auto"/>
                    <w:left w:val="none" w:sz="0" w:space="0" w:color="auto"/>
                    <w:bottom w:val="none" w:sz="0" w:space="0" w:color="auto"/>
                    <w:right w:val="none" w:sz="0" w:space="0" w:color="auto"/>
                  </w:divBdr>
                  <w:divsChild>
                    <w:div w:id="1782144373">
                      <w:marLeft w:val="0"/>
                      <w:marRight w:val="0"/>
                      <w:marTop w:val="0"/>
                      <w:marBottom w:val="0"/>
                      <w:divBdr>
                        <w:top w:val="none" w:sz="0" w:space="0" w:color="auto"/>
                        <w:left w:val="none" w:sz="0" w:space="0" w:color="auto"/>
                        <w:bottom w:val="none" w:sz="0" w:space="0" w:color="auto"/>
                        <w:right w:val="none" w:sz="0" w:space="0" w:color="auto"/>
                      </w:divBdr>
                    </w:div>
                  </w:divsChild>
                </w:div>
                <w:div w:id="2138916004">
                  <w:marLeft w:val="0"/>
                  <w:marRight w:val="0"/>
                  <w:marTop w:val="0"/>
                  <w:marBottom w:val="0"/>
                  <w:divBdr>
                    <w:top w:val="none" w:sz="0" w:space="0" w:color="auto"/>
                    <w:left w:val="none" w:sz="0" w:space="0" w:color="auto"/>
                    <w:bottom w:val="none" w:sz="0" w:space="0" w:color="auto"/>
                    <w:right w:val="none" w:sz="0" w:space="0" w:color="auto"/>
                  </w:divBdr>
                  <w:divsChild>
                    <w:div w:id="1264531106">
                      <w:marLeft w:val="0"/>
                      <w:marRight w:val="0"/>
                      <w:marTop w:val="0"/>
                      <w:marBottom w:val="0"/>
                      <w:divBdr>
                        <w:top w:val="none" w:sz="0" w:space="0" w:color="auto"/>
                        <w:left w:val="none" w:sz="0" w:space="0" w:color="auto"/>
                        <w:bottom w:val="none" w:sz="0" w:space="0" w:color="auto"/>
                        <w:right w:val="none" w:sz="0" w:space="0" w:color="auto"/>
                      </w:divBdr>
                    </w:div>
                  </w:divsChild>
                </w:div>
                <w:div w:id="2142569896">
                  <w:marLeft w:val="0"/>
                  <w:marRight w:val="0"/>
                  <w:marTop w:val="0"/>
                  <w:marBottom w:val="0"/>
                  <w:divBdr>
                    <w:top w:val="none" w:sz="0" w:space="0" w:color="auto"/>
                    <w:left w:val="none" w:sz="0" w:space="0" w:color="auto"/>
                    <w:bottom w:val="none" w:sz="0" w:space="0" w:color="auto"/>
                    <w:right w:val="none" w:sz="0" w:space="0" w:color="auto"/>
                  </w:divBdr>
                  <w:divsChild>
                    <w:div w:id="1402174449">
                      <w:marLeft w:val="0"/>
                      <w:marRight w:val="0"/>
                      <w:marTop w:val="0"/>
                      <w:marBottom w:val="0"/>
                      <w:divBdr>
                        <w:top w:val="none" w:sz="0" w:space="0" w:color="auto"/>
                        <w:left w:val="none" w:sz="0" w:space="0" w:color="auto"/>
                        <w:bottom w:val="none" w:sz="0" w:space="0" w:color="auto"/>
                        <w:right w:val="none" w:sz="0" w:space="0" w:color="auto"/>
                      </w:divBdr>
                    </w:div>
                  </w:divsChild>
                </w:div>
                <w:div w:id="2146315723">
                  <w:marLeft w:val="0"/>
                  <w:marRight w:val="0"/>
                  <w:marTop w:val="0"/>
                  <w:marBottom w:val="0"/>
                  <w:divBdr>
                    <w:top w:val="none" w:sz="0" w:space="0" w:color="auto"/>
                    <w:left w:val="none" w:sz="0" w:space="0" w:color="auto"/>
                    <w:bottom w:val="none" w:sz="0" w:space="0" w:color="auto"/>
                    <w:right w:val="none" w:sz="0" w:space="0" w:color="auto"/>
                  </w:divBdr>
                  <w:divsChild>
                    <w:div w:id="14496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94779">
          <w:marLeft w:val="0"/>
          <w:marRight w:val="0"/>
          <w:marTop w:val="0"/>
          <w:marBottom w:val="0"/>
          <w:divBdr>
            <w:top w:val="none" w:sz="0" w:space="0" w:color="auto"/>
            <w:left w:val="none" w:sz="0" w:space="0" w:color="auto"/>
            <w:bottom w:val="none" w:sz="0" w:space="0" w:color="auto"/>
            <w:right w:val="none" w:sz="0" w:space="0" w:color="auto"/>
          </w:divBdr>
        </w:div>
        <w:div w:id="1641380326">
          <w:marLeft w:val="0"/>
          <w:marRight w:val="0"/>
          <w:marTop w:val="0"/>
          <w:marBottom w:val="0"/>
          <w:divBdr>
            <w:top w:val="none" w:sz="0" w:space="0" w:color="auto"/>
            <w:left w:val="none" w:sz="0" w:space="0" w:color="auto"/>
            <w:bottom w:val="none" w:sz="0" w:space="0" w:color="auto"/>
            <w:right w:val="none" w:sz="0" w:space="0" w:color="auto"/>
          </w:divBdr>
        </w:div>
        <w:div w:id="1790931712">
          <w:marLeft w:val="0"/>
          <w:marRight w:val="0"/>
          <w:marTop w:val="0"/>
          <w:marBottom w:val="0"/>
          <w:divBdr>
            <w:top w:val="none" w:sz="0" w:space="0" w:color="auto"/>
            <w:left w:val="none" w:sz="0" w:space="0" w:color="auto"/>
            <w:bottom w:val="none" w:sz="0" w:space="0" w:color="auto"/>
            <w:right w:val="none" w:sz="0" w:space="0" w:color="auto"/>
          </w:divBdr>
        </w:div>
        <w:div w:id="1806003319">
          <w:marLeft w:val="0"/>
          <w:marRight w:val="0"/>
          <w:marTop w:val="0"/>
          <w:marBottom w:val="0"/>
          <w:divBdr>
            <w:top w:val="none" w:sz="0" w:space="0" w:color="auto"/>
            <w:left w:val="none" w:sz="0" w:space="0" w:color="auto"/>
            <w:bottom w:val="none" w:sz="0" w:space="0" w:color="auto"/>
            <w:right w:val="none" w:sz="0" w:space="0" w:color="auto"/>
          </w:divBdr>
        </w:div>
      </w:divsChild>
    </w:div>
    <w:div w:id="153067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image" Target="/media/image4.jpg" Id="R1e2bce59805844b2" /></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IJAR\2SKRITORIO\IKUSKARITZAIS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2cc0e1-3dde-4d11-927a-37d34f954860">
      <Terms xmlns="http://schemas.microsoft.com/office/infopath/2007/PartnerControls"/>
    </lcf76f155ced4ddcb4097134ff3c332f>
    <TaxCatchAll xmlns="e5dc21a4-d26f-4b51-b5d6-f024c8c68d0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BB604412479174AB64BF2BF90989DF3" ma:contentTypeVersion="14" ma:contentTypeDescription="Crear nuevo documento." ma:contentTypeScope="" ma:versionID="678aba423955800407952f7c7f5ccfa6">
  <xsd:schema xmlns:xsd="http://www.w3.org/2001/XMLSchema" xmlns:xs="http://www.w3.org/2001/XMLSchema" xmlns:p="http://schemas.microsoft.com/office/2006/metadata/properties" xmlns:ns2="0c2cc0e1-3dde-4d11-927a-37d34f954860" xmlns:ns3="e5dc21a4-d26f-4b51-b5d6-f024c8c68d01" targetNamespace="http://schemas.microsoft.com/office/2006/metadata/properties" ma:root="true" ma:fieldsID="0164b42d381a9aae3bc6e795e3568676" ns2:_="" ns3:_="">
    <xsd:import namespace="0c2cc0e1-3dde-4d11-927a-37d34f954860"/>
    <xsd:import namespace="e5dc21a4-d26f-4b51-b5d6-f024c8c68d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cc0e1-3dde-4d11-927a-37d34f954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dc21a4-d26f-4b51-b5d6-f024c8c68d0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4eef3020-79a8-4c48-860f-49c3ddc63f68}" ma:internalName="TaxCatchAll" ma:showField="CatchAllData" ma:web="e5dc21a4-d26f-4b51-b5d6-f024c8c68d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54691-49FE-4681-AE4A-6A123361DB9A}">
  <ds:schemaRefs>
    <ds:schemaRef ds:uri="http://schemas.microsoft.com/office/2006/metadata/properties"/>
    <ds:schemaRef ds:uri="http://schemas.microsoft.com/office/infopath/2007/PartnerControls"/>
    <ds:schemaRef ds:uri="0c2cc0e1-3dde-4d11-927a-37d34f954860"/>
    <ds:schemaRef ds:uri="e5dc21a4-d26f-4b51-b5d6-f024c8c68d01"/>
  </ds:schemaRefs>
</ds:datastoreItem>
</file>

<file path=customXml/itemProps2.xml><?xml version="1.0" encoding="utf-8"?>
<ds:datastoreItem xmlns:ds="http://schemas.openxmlformats.org/officeDocument/2006/customXml" ds:itemID="{1CD48A94-8BCA-477F-88ED-8B62AD08F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cc0e1-3dde-4d11-927a-37d34f954860"/>
    <ds:schemaRef ds:uri="e5dc21a4-d26f-4b51-b5d6-f024c8c68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6431A0-BC1B-4E39-88BA-6EB3693EFE93}">
  <ds:schemaRefs>
    <ds:schemaRef ds:uri="http://schemas.microsoft.com/sharepoint/v3/contenttype/forms"/>
  </ds:schemaRefs>
</ds:datastoreItem>
</file>

<file path=customXml/itemProps4.xml><?xml version="1.0" encoding="utf-8"?>
<ds:datastoreItem xmlns:ds="http://schemas.openxmlformats.org/officeDocument/2006/customXml" ds:itemID="{371E28C7-D99D-483D-B494-EC74BE70AAA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IKUSKARITZAISO.dot</ap:Template>
  <ap:Application>Microsoft Word for the web</ap:Application>
  <ap:DocSecurity>4</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Plantilla normalizada para WORD</dc:title>
  <dc:subject/>
  <dc:creator>ej02594e</dc:creator>
  <keywords/>
  <lastModifiedBy>Elu Lersundi, Gurenda</lastModifiedBy>
  <revision>50</revision>
  <lastPrinted>2022-01-19T00:02:00.0000000Z</lastPrinted>
  <dcterms:created xsi:type="dcterms:W3CDTF">2025-01-13T17:52:00.0000000Z</dcterms:created>
  <dcterms:modified xsi:type="dcterms:W3CDTF">2025-01-27T11:50:31.0099456Z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0x0101007BB604412479174AB64BF2BF90989DF3</vt:lpwstr>
  </property>
  <property fmtid="{D5CDD505-2E9C-101B-9397-08002B2CF9AE}" pid="3" name="MediaServiceImageTags">
    <vt:lpwstr/>
  </property>
</Properties>
</file>